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D7" w:rsidRDefault="004445D7" w:rsidP="00B11CA1">
      <w:pPr>
        <w:autoSpaceDE/>
        <w:autoSpaceDN/>
        <w:spacing w:beforeLines="1"/>
        <w:jc w:val="both"/>
        <w:rPr>
          <w:rFonts w:ascii="Arial Black" w:hAnsi="Arial Black"/>
          <w:b/>
          <w:bCs/>
          <w:color w:val="000000" w:themeColor="text1"/>
          <w:sz w:val="24"/>
          <w:szCs w:val="24"/>
        </w:rPr>
      </w:pPr>
    </w:p>
    <w:p w:rsidR="00F94DD3" w:rsidRPr="00D67199" w:rsidRDefault="00F94DD3" w:rsidP="00B11CA1">
      <w:pPr>
        <w:autoSpaceDE/>
        <w:autoSpaceDN/>
        <w:spacing w:beforeLines="1"/>
        <w:jc w:val="both"/>
        <w:rPr>
          <w:rFonts w:ascii="Arial Black" w:hAnsi="Arial Black"/>
          <w:b/>
          <w:bCs/>
          <w:color w:val="000000" w:themeColor="text1"/>
          <w:sz w:val="24"/>
          <w:szCs w:val="24"/>
        </w:rPr>
      </w:pPr>
    </w:p>
    <w:p w:rsidR="00312238" w:rsidRPr="00D67199" w:rsidRDefault="002E6334" w:rsidP="00312238">
      <w:pPr>
        <w:pStyle w:val="Standard"/>
        <w:jc w:val="center"/>
        <w:rPr>
          <w:rFonts w:ascii="Arial Black" w:hAnsi="Arial Black"/>
          <w:bCs/>
          <w:color w:val="000000" w:themeColor="text1"/>
          <w:sz w:val="36"/>
          <w:szCs w:val="36"/>
        </w:rPr>
      </w:pPr>
      <w:r w:rsidRPr="00D67199">
        <w:rPr>
          <w:rFonts w:ascii="Arial Black" w:hAnsi="Arial Black"/>
          <w:bCs/>
          <w:color w:val="000000" w:themeColor="text1"/>
          <w:sz w:val="36"/>
          <w:szCs w:val="36"/>
        </w:rPr>
        <w:t>5 décembre et au-delà : ni faiblesse ni complaisance</w:t>
      </w:r>
    </w:p>
    <w:p w:rsidR="002E6334" w:rsidRPr="00D67199" w:rsidRDefault="002E6334" w:rsidP="00312238">
      <w:pPr>
        <w:pStyle w:val="Standard"/>
        <w:jc w:val="center"/>
        <w:rPr>
          <w:rFonts w:ascii="Arial Black" w:hAnsi="Arial Black"/>
          <w:bCs/>
          <w:color w:val="000000" w:themeColor="text1"/>
          <w:sz w:val="36"/>
          <w:szCs w:val="36"/>
        </w:rPr>
      </w:pPr>
      <w:r w:rsidRPr="00D67199">
        <w:rPr>
          <w:rFonts w:ascii="Arial Black" w:hAnsi="Arial Black"/>
          <w:bCs/>
          <w:color w:val="000000" w:themeColor="text1"/>
          <w:sz w:val="36"/>
          <w:szCs w:val="36"/>
        </w:rPr>
        <w:t>Nous serons toutes et tous en grève</w:t>
      </w:r>
    </w:p>
    <w:p w:rsidR="004445D7" w:rsidRDefault="004445D7" w:rsidP="002E6334">
      <w:pPr>
        <w:pStyle w:val="Standard"/>
        <w:rPr>
          <w:rFonts w:ascii="Arial" w:hAnsi="Arial"/>
          <w:color w:val="000000" w:themeColor="text1"/>
        </w:rPr>
      </w:pPr>
    </w:p>
    <w:p w:rsidR="002E6334" w:rsidRPr="00D67199" w:rsidRDefault="002E6334" w:rsidP="002E6334">
      <w:pPr>
        <w:pStyle w:val="Standard"/>
        <w:rPr>
          <w:rFonts w:ascii="Arial" w:hAnsi="Arial"/>
          <w:color w:val="000000" w:themeColor="text1"/>
        </w:rPr>
      </w:pPr>
    </w:p>
    <w:p w:rsidR="00DA0858" w:rsidRPr="00D67199" w:rsidRDefault="00DA0858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30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 xml:space="preserve">Macron déclare qu’il n’aura « aucune forme de faiblesse ou de complaisance » confronté aux annonces de grèves à partir du 5 décembre. </w:t>
      </w:r>
      <w:r w:rsidRPr="00D67199">
        <w:rPr>
          <w:rFonts w:ascii="Times" w:hAnsi="Times" w:cs="Times Roman"/>
          <w:color w:val="000000" w:themeColor="text1"/>
          <w:sz w:val="22"/>
          <w:szCs w:val="30"/>
        </w:rPr>
        <w:t xml:space="preserve">Dans les faits il tente de désamorcer la mobilisation </w:t>
      </w:r>
      <w:r w:rsidRPr="00D67199">
        <w:rPr>
          <w:rFonts w:ascii="Times" w:hAnsi="Times" w:cs="Times Roman"/>
          <w:bCs/>
          <w:color w:val="000000" w:themeColor="text1"/>
          <w:sz w:val="22"/>
          <w:szCs w:val="30"/>
        </w:rPr>
        <w:t>en évoquant les seuls régimes spéciaux et leur mobilisation alors que</w:t>
      </w:r>
      <w:r w:rsidRPr="00D67199">
        <w:rPr>
          <w:rFonts w:ascii="Times" w:hAnsi="Times" w:cs="Times Roman"/>
          <w:color w:val="000000" w:themeColor="text1"/>
          <w:sz w:val="22"/>
          <w:szCs w:val="30"/>
        </w:rPr>
        <w:t xml:space="preserve"> le système à points est loin de faire l’unanimité, les salarié-es et les retraité-es </w:t>
      </w:r>
      <w:r w:rsidRPr="00D67199">
        <w:rPr>
          <w:rFonts w:ascii="Times" w:hAnsi="Times" w:cs="Times Roman"/>
          <w:bCs/>
          <w:color w:val="000000" w:themeColor="text1"/>
          <w:sz w:val="22"/>
          <w:szCs w:val="30"/>
        </w:rPr>
        <w:t>commençant</w:t>
      </w:r>
      <w:r w:rsidRPr="00D67199">
        <w:rPr>
          <w:rFonts w:ascii="Times" w:hAnsi="Times" w:cs="Times Roman"/>
          <w:color w:val="000000" w:themeColor="text1"/>
          <w:sz w:val="22"/>
          <w:szCs w:val="30"/>
        </w:rPr>
        <w:t xml:space="preserve"> à comprendre qu’ils et elles seront tous et toutes pénalisé-es par cette réforme.</w:t>
      </w:r>
      <w:r w:rsidRPr="00D67199">
        <w:rPr>
          <w:rFonts w:ascii="Times" w:hAnsi="Times"/>
          <w:color w:val="000000" w:themeColor="text1"/>
          <w:sz w:val="22"/>
          <w:szCs w:val="30"/>
        </w:rPr>
        <w:t xml:space="preserve"> A preuve, les nombreux appels à la mobilisation à partir de cette date dans tous les secteurs professionnels avec des intersyndicales CGT-FO-Solidaires-FSU et des organisations de jeunes. </w:t>
      </w: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Cs w:val="22"/>
        </w:rPr>
      </w:pP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>Le gouvernement a essayé de bien emballer sa réforme en vantant « l’universalité, l’équité, la confiance, la concertation… ». Mais c’est un mensonge. </w:t>
      </w: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>Dans les faits, le gouvernement organise le dépeçage des régimes actuels, non pas pour plus de justice mais pour baisser les droits de la totalité des salarié-es comme des fonctionnaires :</w:t>
      </w:r>
    </w:p>
    <w:p w:rsidR="002E6334" w:rsidRPr="00D67199" w:rsidRDefault="002E6334" w:rsidP="002C17FC">
      <w:pPr>
        <w:pStyle w:val="Standard"/>
        <w:ind w:left="170" w:hanging="170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>-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ab/>
      </w:r>
      <w:r w:rsidRPr="00D67199">
        <w:rPr>
          <w:rFonts w:ascii="Times" w:hAnsi="Times"/>
          <w:color w:val="000000" w:themeColor="text1"/>
          <w:sz w:val="22"/>
          <w:szCs w:val="22"/>
        </w:rPr>
        <w:t>En prenant en compte la totalité de la carrière à la place des meilleures années ou du dernier indice. Pour ne pas être pénalisé, il faudrait avoir du début à la fin de sa carrière le même salaire (élevé de préf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>é</w:t>
      </w:r>
      <w:r w:rsidRPr="00D67199">
        <w:rPr>
          <w:rFonts w:ascii="Times" w:hAnsi="Times"/>
          <w:color w:val="000000" w:themeColor="text1"/>
          <w:sz w:val="22"/>
          <w:szCs w:val="22"/>
        </w:rPr>
        <w:t>rence)…</w:t>
      </w:r>
    </w:p>
    <w:p w:rsidR="002E6334" w:rsidRPr="00D67199" w:rsidRDefault="002E6334" w:rsidP="00F06EF4">
      <w:pPr>
        <w:pStyle w:val="Standard"/>
        <w:ind w:left="170" w:hanging="170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>-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ab/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Et plus important encore, il veut bloquer la part de la richesse nationale à distribuer aux retraité-es d’aujourd’hui et de demain. En figeant 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 xml:space="preserve">la part </w:t>
      </w:r>
      <w:r w:rsidR="00EA7463" w:rsidRPr="00D67199">
        <w:rPr>
          <w:rFonts w:ascii="Times" w:hAnsi="Times"/>
          <w:color w:val="000000" w:themeColor="text1"/>
          <w:sz w:val="22"/>
          <w:szCs w:val="22"/>
        </w:rPr>
        <w:t xml:space="preserve">consacrée </w:t>
      </w:r>
      <w:r w:rsidRPr="00D67199">
        <w:rPr>
          <w:rFonts w:ascii="Times" w:hAnsi="Times"/>
          <w:color w:val="000000" w:themeColor="text1"/>
          <w:sz w:val="22"/>
          <w:szCs w:val="22"/>
        </w:rPr>
        <w:t>aux retraites</w:t>
      </w:r>
      <w:r w:rsidR="00EA7463" w:rsidRPr="00D67199">
        <w:rPr>
          <w:rFonts w:ascii="Times" w:hAnsi="Times"/>
          <w:color w:val="000000" w:themeColor="text1"/>
          <w:sz w:val="22"/>
          <w:szCs w:val="22"/>
        </w:rPr>
        <w:t xml:space="preserve"> qui devra être répartie </w:t>
      </w:r>
      <w:r w:rsidR="00DA0858" w:rsidRPr="00D67199">
        <w:rPr>
          <w:rFonts w:ascii="Times" w:hAnsi="Times"/>
          <w:color w:val="000000" w:themeColor="text1"/>
          <w:sz w:val="22"/>
          <w:szCs w:val="22"/>
        </w:rPr>
        <w:t xml:space="preserve">entre 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>de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>s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 xml:space="preserve"> retraité-es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 xml:space="preserve"> de plus en plus nombreux</w:t>
      </w:r>
      <w:r w:rsidRPr="00D67199">
        <w:rPr>
          <w:rFonts w:ascii="Times" w:hAnsi="Times"/>
          <w:color w:val="000000" w:themeColor="text1"/>
          <w:sz w:val="22"/>
          <w:szCs w:val="22"/>
        </w:rPr>
        <w:t>, il organise tout simplement la baisse</w:t>
      </w:r>
      <w:r w:rsidR="00285F51" w:rsidRPr="00D67199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EA7463" w:rsidRPr="00D67199">
        <w:rPr>
          <w:rFonts w:ascii="Times" w:hAnsi="Times"/>
          <w:color w:val="000000" w:themeColor="text1"/>
          <w:sz w:val="22"/>
          <w:szCs w:val="22"/>
        </w:rPr>
        <w:t xml:space="preserve">du niveau </w:t>
      </w:r>
      <w:r w:rsidR="00285F51" w:rsidRPr="00D67199">
        <w:rPr>
          <w:rFonts w:ascii="Times" w:hAnsi="Times"/>
          <w:color w:val="000000" w:themeColor="text1"/>
          <w:sz w:val="22"/>
          <w:szCs w:val="22"/>
        </w:rPr>
        <w:t>de la pension par rapport au salaire</w:t>
      </w:r>
      <w:r w:rsidR="00EE4591">
        <w:rPr>
          <w:rFonts w:ascii="Times" w:hAnsi="Times"/>
          <w:color w:val="000000" w:themeColor="text1"/>
          <w:sz w:val="22"/>
          <w:szCs w:val="22"/>
        </w:rPr>
        <w:t xml:space="preserve">. Il 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>touchera aussi la pension des retraité-es actuel</w:t>
      </w:r>
      <w:r w:rsidR="00DA0858" w:rsidRPr="00D67199">
        <w:rPr>
          <w:rFonts w:ascii="Times" w:hAnsi="Times"/>
          <w:color w:val="000000" w:themeColor="text1"/>
          <w:sz w:val="22"/>
          <w:szCs w:val="22"/>
        </w:rPr>
        <w:t>-le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>s qui pourraient ne pas voir leur pension revalorisée. Dans le même temps</w:t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>il oblige</w:t>
      </w:r>
      <w:r w:rsidR="007E1DFD" w:rsidRPr="00D67199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D5E41" w:rsidRPr="00D67199">
        <w:rPr>
          <w:rFonts w:ascii="Times" w:hAnsi="Times"/>
          <w:color w:val="000000" w:themeColor="text1"/>
          <w:sz w:val="22"/>
          <w:szCs w:val="22"/>
        </w:rPr>
        <w:t xml:space="preserve">celles et ceux qui ont un emploi </w:t>
      </w:r>
      <w:r w:rsidR="007E1DFD" w:rsidRPr="00D67199">
        <w:rPr>
          <w:rFonts w:ascii="Times" w:hAnsi="Times"/>
          <w:color w:val="000000" w:themeColor="text1"/>
          <w:sz w:val="22"/>
          <w:szCs w:val="22"/>
        </w:rPr>
        <w:t xml:space="preserve">à travailler </w:t>
      </w:r>
      <w:r w:rsidR="002D5E41" w:rsidRPr="00D67199">
        <w:rPr>
          <w:rFonts w:ascii="Times" w:hAnsi="Times"/>
          <w:color w:val="000000" w:themeColor="text1"/>
          <w:sz w:val="22"/>
          <w:szCs w:val="22"/>
        </w:rPr>
        <w:t>plus longtemps, c’est-à-dire qu’il participe à l’augmentation du chômage et à une mauvaise répartition du temps de travail.</w:t>
      </w:r>
    </w:p>
    <w:p w:rsidR="00DA0858" w:rsidRPr="00D67199" w:rsidRDefault="00DA0858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</w:p>
    <w:p w:rsidR="002E6334" w:rsidRPr="00D67199" w:rsidRDefault="00DA0858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>Tout le monde va subir ce double effet dévastateur. Et donc tout le monde va vraiment être pénalisé. </w:t>
      </w: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 xml:space="preserve">La défense qu’il affiche pour les « petites retraites » ou « les retraites des femmes » est dramatique et fausse. </w:t>
      </w: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</w:p>
    <w:p w:rsidR="002E6334" w:rsidRPr="00D67199" w:rsidRDefault="002E6334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 xml:space="preserve">Pour </w:t>
      </w:r>
      <w:r w:rsidR="00482EC8" w:rsidRPr="00D67199">
        <w:rPr>
          <w:rFonts w:ascii="Times" w:hAnsi="Times"/>
          <w:color w:val="000000" w:themeColor="text1"/>
          <w:sz w:val="22"/>
          <w:szCs w:val="22"/>
        </w:rPr>
        <w:t>l</w:t>
      </w:r>
      <w:r w:rsidRPr="00D67199">
        <w:rPr>
          <w:rFonts w:ascii="Times" w:hAnsi="Times"/>
          <w:color w:val="000000" w:themeColor="text1"/>
          <w:sz w:val="22"/>
          <w:szCs w:val="22"/>
        </w:rPr>
        <w:t>’Union syndicale Solidaires la justice, ce n’est pas prendre aux un-es pour donner aux autres dans une enveloppe</w:t>
      </w:r>
      <w:r w:rsidR="002C17FC" w:rsidRPr="00D67199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85F51" w:rsidRPr="00D67199">
        <w:rPr>
          <w:rFonts w:ascii="Times" w:hAnsi="Times"/>
          <w:color w:val="000000" w:themeColor="text1"/>
          <w:sz w:val="22"/>
          <w:szCs w:val="22"/>
        </w:rPr>
        <w:t>inchangée</w:t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, c’est corriger les injustices </w:t>
      </w:r>
      <w:r w:rsidR="00EA7463" w:rsidRPr="00D67199">
        <w:rPr>
          <w:rFonts w:ascii="Times" w:hAnsi="Times"/>
          <w:color w:val="000000" w:themeColor="text1"/>
          <w:sz w:val="22"/>
          <w:szCs w:val="22"/>
        </w:rPr>
        <w:t xml:space="preserve">actuelles </w:t>
      </w:r>
      <w:r w:rsidRPr="00D67199">
        <w:rPr>
          <w:rFonts w:ascii="Times" w:hAnsi="Times"/>
          <w:color w:val="000000" w:themeColor="text1"/>
          <w:sz w:val="22"/>
          <w:szCs w:val="22"/>
        </w:rPr>
        <w:t>et augmenter les ressources du système. C’est à dire supprimer les exonérations de cotisations</w:t>
      </w:r>
      <w:r w:rsidR="002D5E41" w:rsidRPr="00D67199">
        <w:rPr>
          <w:rFonts w:ascii="Times" w:hAnsi="Times"/>
          <w:color w:val="000000" w:themeColor="text1"/>
          <w:sz w:val="22"/>
          <w:szCs w:val="22"/>
        </w:rPr>
        <w:t xml:space="preserve"> sociales, qui n’ont jamais créé d’emplois mais provoquent des difficultés financières pour la Sécurité sociale</w:t>
      </w:r>
      <w:r w:rsidRPr="00D67199">
        <w:rPr>
          <w:rFonts w:ascii="Times" w:hAnsi="Times"/>
          <w:color w:val="000000" w:themeColor="text1"/>
          <w:sz w:val="22"/>
          <w:szCs w:val="22"/>
        </w:rPr>
        <w:t>, augmenter les coti</w:t>
      </w:r>
      <w:r w:rsidR="002D5E41" w:rsidRPr="00D67199">
        <w:rPr>
          <w:rFonts w:ascii="Times" w:hAnsi="Times"/>
          <w:color w:val="000000" w:themeColor="text1"/>
          <w:sz w:val="22"/>
          <w:szCs w:val="22"/>
        </w:rPr>
        <w:t xml:space="preserve">sations patronales </w:t>
      </w:r>
      <w:bookmarkStart w:id="0" w:name="_GoBack"/>
      <w:bookmarkEnd w:id="0"/>
      <w:r w:rsidR="002D5E41" w:rsidRPr="00D67199">
        <w:rPr>
          <w:rFonts w:ascii="Times" w:hAnsi="Times"/>
          <w:color w:val="000000" w:themeColor="text1"/>
          <w:sz w:val="22"/>
          <w:szCs w:val="22"/>
        </w:rPr>
        <w:t xml:space="preserve">et </w:t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taxer </w:t>
      </w:r>
      <w:r w:rsidR="00482EC8" w:rsidRPr="00D67199">
        <w:rPr>
          <w:rFonts w:ascii="Times" w:hAnsi="Times"/>
          <w:color w:val="000000" w:themeColor="text1"/>
          <w:sz w:val="22"/>
          <w:szCs w:val="22"/>
        </w:rPr>
        <w:t xml:space="preserve">le capital et </w:t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les revenus qui ne </w:t>
      </w:r>
      <w:r w:rsidR="00482EC8" w:rsidRPr="00D67199">
        <w:rPr>
          <w:rFonts w:ascii="Times" w:hAnsi="Times"/>
          <w:color w:val="000000" w:themeColor="text1"/>
          <w:sz w:val="22"/>
          <w:szCs w:val="22"/>
        </w:rPr>
        <w:t>cotisent pas</w:t>
      </w:r>
      <w:r w:rsidRPr="00D67199">
        <w:rPr>
          <w:rFonts w:ascii="Times" w:hAnsi="Times"/>
          <w:color w:val="000000" w:themeColor="text1"/>
          <w:sz w:val="22"/>
          <w:szCs w:val="22"/>
        </w:rPr>
        <w:t xml:space="preserve"> aux régimes de retraite. </w:t>
      </w:r>
    </w:p>
    <w:p w:rsidR="00F06EF4" w:rsidRPr="00D67199" w:rsidRDefault="000C63B9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  <w:r w:rsidRPr="00D67199">
        <w:rPr>
          <w:rFonts w:ascii="Times" w:hAnsi="Times"/>
          <w:color w:val="000000" w:themeColor="text1"/>
          <w:sz w:val="22"/>
          <w:szCs w:val="22"/>
        </w:rPr>
        <w:t xml:space="preserve">C’est là qu’est la justice sociale : dans un système rénové </w:t>
      </w:r>
      <w:r w:rsidR="00D67199" w:rsidRPr="00D67199">
        <w:rPr>
          <w:rFonts w:ascii="Times" w:hAnsi="Times"/>
          <w:color w:val="000000" w:themeColor="text1"/>
          <w:sz w:val="22"/>
          <w:szCs w:val="22"/>
        </w:rPr>
        <w:t>qui permet</w:t>
      </w:r>
      <w:r w:rsidR="00EE4591">
        <w:rPr>
          <w:rFonts w:ascii="Times" w:hAnsi="Times"/>
          <w:color w:val="000000" w:themeColor="text1"/>
          <w:sz w:val="22"/>
          <w:szCs w:val="22"/>
        </w:rPr>
        <w:t>te</w:t>
      </w:r>
      <w:r w:rsidR="00D67199" w:rsidRPr="00D67199">
        <w:rPr>
          <w:rFonts w:ascii="Times" w:hAnsi="Times"/>
          <w:color w:val="000000" w:themeColor="text1"/>
          <w:sz w:val="22"/>
          <w:szCs w:val="22"/>
        </w:rPr>
        <w:t xml:space="preserve"> à chacun-e de vivre dignement, </w:t>
      </w:r>
      <w:r w:rsidRPr="00D67199">
        <w:rPr>
          <w:rFonts w:ascii="Times" w:hAnsi="Times"/>
          <w:color w:val="000000" w:themeColor="text1"/>
          <w:sz w:val="22"/>
          <w:szCs w:val="22"/>
        </w:rPr>
        <w:t>de rechercher l'égalité entre les hommes et les femmes, aux ancien-nes de partir en bonne santé et aux jeunes d'avoir des emplois plutôt que d'être condamné</w:t>
      </w:r>
      <w:r w:rsidR="00F06EF4" w:rsidRPr="00D67199">
        <w:rPr>
          <w:rFonts w:ascii="Times" w:hAnsi="Times"/>
          <w:color w:val="000000" w:themeColor="text1"/>
          <w:sz w:val="22"/>
          <w:szCs w:val="22"/>
        </w:rPr>
        <w:t>-e</w:t>
      </w:r>
      <w:r w:rsidRPr="00D67199">
        <w:rPr>
          <w:rFonts w:ascii="Times" w:hAnsi="Times"/>
          <w:color w:val="000000" w:themeColor="text1"/>
          <w:sz w:val="22"/>
          <w:szCs w:val="22"/>
        </w:rPr>
        <w:t>s à fournir du travail gratuit ou peu payé.</w:t>
      </w:r>
    </w:p>
    <w:p w:rsidR="000C63B9" w:rsidRPr="00D67199" w:rsidRDefault="000C63B9" w:rsidP="002E6334">
      <w:pPr>
        <w:pStyle w:val="Standard"/>
        <w:jc w:val="both"/>
        <w:rPr>
          <w:rFonts w:ascii="Times" w:hAnsi="Times"/>
          <w:color w:val="000000" w:themeColor="text1"/>
          <w:sz w:val="22"/>
          <w:szCs w:val="22"/>
        </w:rPr>
      </w:pPr>
    </w:p>
    <w:p w:rsidR="006049E6" w:rsidRPr="00D67199" w:rsidRDefault="002E6334" w:rsidP="009E2C6D">
      <w:pPr>
        <w:pStyle w:val="Standard"/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D67199">
        <w:rPr>
          <w:rFonts w:ascii="Times" w:hAnsi="Times"/>
          <w:b/>
          <w:bCs/>
          <w:color w:val="000000" w:themeColor="text1"/>
          <w:sz w:val="22"/>
          <w:szCs w:val="22"/>
        </w:rPr>
        <w:t>Alors nous non plus</w:t>
      </w:r>
      <w:r w:rsidR="009E2C6D" w:rsidRPr="00D67199">
        <w:rPr>
          <w:rFonts w:ascii="Times" w:hAnsi="Times"/>
          <w:b/>
          <w:bCs/>
          <w:color w:val="000000" w:themeColor="text1"/>
          <w:sz w:val="22"/>
          <w:szCs w:val="22"/>
        </w:rPr>
        <w:t>,</w:t>
      </w:r>
      <w:r w:rsidRPr="00D67199">
        <w:rPr>
          <w:rFonts w:ascii="Times" w:hAnsi="Times"/>
          <w:b/>
          <w:bCs/>
          <w:color w:val="000000" w:themeColor="text1"/>
          <w:sz w:val="22"/>
          <w:szCs w:val="22"/>
        </w:rPr>
        <w:t xml:space="preserve"> nous n’aurons ni faiblesse ni complaisance envers ce gouvernement, le 5 décembre et les jours suivants, nous serons tous et toutes en grève, en assemblées, en mouvement, en manifestations.</w:t>
      </w:r>
    </w:p>
    <w:sectPr w:rsidR="006049E6" w:rsidRPr="00D67199" w:rsidSect="003A5F60">
      <w:headerReference w:type="default" r:id="rId7"/>
      <w:footerReference w:type="default" r:id="rId8"/>
      <w:pgSz w:w="11906" w:h="16838"/>
      <w:pgMar w:top="1021" w:right="709" w:bottom="323" w:left="709" w:header="567" w:footer="159" w:gutter="0"/>
      <w:cols w:space="7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91" w:rsidRDefault="00EE4591">
      <w:r>
        <w:separator/>
      </w:r>
    </w:p>
  </w:endnote>
  <w:endnote w:type="continuationSeparator" w:id="0">
    <w:p w:rsidR="00EE4591" w:rsidRDefault="00EE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91" w:rsidRDefault="00EE4591" w:rsidP="003A5F60">
    <w:pPr>
      <w:jc w:val="right"/>
      <w:rPr>
        <w:sz w:val="24"/>
        <w:szCs w:val="24"/>
      </w:rPr>
    </w:pPr>
  </w:p>
  <w:p w:rsidR="00EE4591" w:rsidRDefault="00EE4591">
    <w:pPr>
      <w:jc w:val="both"/>
      <w:rPr>
        <w:sz w:val="24"/>
        <w:szCs w:val="24"/>
      </w:rPr>
    </w:pPr>
  </w:p>
  <w:tbl>
    <w:tblPr>
      <w:tblW w:w="10206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2"/>
      <w:gridCol w:w="3260"/>
      <w:gridCol w:w="2835"/>
      <w:gridCol w:w="1559"/>
    </w:tblGrid>
    <w:tr w:rsidR="00EE4591" w:rsidRPr="007A49EC">
      <w:trPr>
        <w:trHeight w:val="1127"/>
      </w:trPr>
      <w:tc>
        <w:tcPr>
          <w:tcW w:w="2552" w:type="dxa"/>
          <w:tcBorders>
            <w:right w:val="single" w:sz="4" w:space="0" w:color="auto"/>
          </w:tcBorders>
        </w:tcPr>
        <w:p w:rsidR="00EE4591" w:rsidRPr="00E662B4" w:rsidRDefault="00EE4591" w:rsidP="003A5F60">
          <w:pPr>
            <w:jc w:val="center"/>
            <w:rPr>
              <w:rFonts w:ascii="Arial Black" w:hAnsi="Arial Black" w:cs="Arial"/>
            </w:rPr>
          </w:pPr>
        </w:p>
        <w:p w:rsidR="00EE4591" w:rsidRPr="004E7B3F" w:rsidRDefault="00EE4591" w:rsidP="003A5F60">
          <w:pPr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31 rue de la Grange aux belles</w:t>
          </w:r>
        </w:p>
        <w:p w:rsidR="00EE4591" w:rsidRPr="004E7B3F" w:rsidRDefault="00EE4591" w:rsidP="003A5F60">
          <w:pPr>
            <w:jc w:val="center"/>
            <w:rPr>
              <w:rFonts w:ascii="Arial Black" w:hAnsi="Arial Black" w:cs="Arial"/>
              <w:b/>
            </w:rPr>
          </w:pPr>
          <w:r w:rsidRPr="004E7B3F">
            <w:rPr>
              <w:rFonts w:ascii="Arial Black" w:hAnsi="Arial Black" w:cs="Arial"/>
              <w:b/>
            </w:rPr>
            <w:t>75 01</w:t>
          </w:r>
          <w:r>
            <w:rPr>
              <w:rFonts w:ascii="Arial Black" w:hAnsi="Arial Black" w:cs="Arial"/>
              <w:b/>
            </w:rPr>
            <w:t>0</w:t>
          </w:r>
          <w:r w:rsidRPr="004E7B3F">
            <w:rPr>
              <w:rFonts w:ascii="Arial Black" w:hAnsi="Arial Black" w:cs="Arial"/>
              <w:b/>
            </w:rPr>
            <w:t xml:space="preserve"> Paris</w:t>
          </w:r>
        </w:p>
        <w:p w:rsidR="00EE4591" w:rsidRPr="00E662B4" w:rsidRDefault="00EE4591" w:rsidP="003A5F60">
          <w:pPr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</w:tcPr>
        <w:p w:rsidR="00EE4591" w:rsidRPr="00E662B4" w:rsidRDefault="00EE4591" w:rsidP="003A5F60">
          <w:pPr>
            <w:rPr>
              <w:rFonts w:ascii="Arial Black" w:hAnsi="Arial Black" w:cs="Arial Black"/>
              <w:snapToGrid w:val="0"/>
            </w:rPr>
          </w:pPr>
        </w:p>
        <w:p w:rsidR="00EE4591" w:rsidRPr="004E7B3F" w:rsidRDefault="00EE4591" w:rsidP="003A5F60">
          <w:pPr>
            <w:rPr>
              <w:rFonts w:ascii="Arial Black" w:hAnsi="Arial Black" w:cs="Arial Black"/>
              <w:snapToGrid w:val="0"/>
            </w:rPr>
          </w:pPr>
          <w:r>
            <w:rPr>
              <w:rFonts w:ascii="Arial Black" w:hAnsi="Arial Black" w:cs="Arial Black"/>
              <w:snapToGrid w:val="0"/>
            </w:rPr>
            <w:t xml:space="preserve">Téléphone  33 </w:t>
          </w:r>
          <w:r w:rsidRPr="004E7B3F">
            <w:rPr>
              <w:rFonts w:ascii="Arial Black" w:hAnsi="Arial Black" w:cs="Arial Black"/>
              <w:snapToGrid w:val="0"/>
            </w:rPr>
            <w:t>1 58 39 30 20</w:t>
          </w:r>
        </w:p>
        <w:p w:rsidR="00EE4591" w:rsidRPr="004E7B3F" w:rsidRDefault="00EE4591" w:rsidP="003A5F60">
          <w:pPr>
            <w:rPr>
              <w:rFonts w:ascii="Arial Black" w:hAnsi="Arial Black" w:cs="Arial Black"/>
            </w:rPr>
          </w:pPr>
          <w:r>
            <w:rPr>
              <w:rFonts w:ascii="Arial Black" w:hAnsi="Arial Black" w:cs="Arial Black"/>
              <w:snapToGrid w:val="0"/>
            </w:rPr>
            <w:t xml:space="preserve">Télécopie </w:t>
          </w:r>
          <w:r w:rsidRPr="004E7B3F">
            <w:rPr>
              <w:rFonts w:ascii="Arial Black" w:hAnsi="Arial Black" w:cs="Arial Black"/>
              <w:snapToGrid w:val="0"/>
            </w:rPr>
            <w:t xml:space="preserve"> 01 43 67 62 14</w:t>
          </w:r>
        </w:p>
        <w:p w:rsidR="00EE4591" w:rsidRPr="00E662B4" w:rsidRDefault="00EE4591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EE4591" w:rsidRPr="00E662B4" w:rsidRDefault="00EE4591">
          <w:pPr>
            <w:jc w:val="center"/>
            <w:rPr>
              <w:rFonts w:ascii="Arial Black" w:hAnsi="Arial Black" w:cs="Arial Black"/>
            </w:rPr>
          </w:pPr>
        </w:p>
        <w:p w:rsidR="00EE4591" w:rsidRPr="004E7B3F" w:rsidRDefault="00EE4591" w:rsidP="003A5F60">
          <w:pPr>
            <w:ind w:right="110"/>
            <w:jc w:val="center"/>
            <w:rPr>
              <w:rFonts w:ascii="Arial Black" w:hAnsi="Arial Black" w:cs="Arial Black"/>
              <w:snapToGrid w:val="0"/>
            </w:rPr>
          </w:pPr>
          <w:r w:rsidRPr="004E7B3F">
            <w:rPr>
              <w:rFonts w:ascii="Arial Black" w:hAnsi="Arial Black" w:cs="Arial Black"/>
              <w:snapToGrid w:val="0"/>
            </w:rPr>
            <w:t>contact@solidaires.org www.solidaires.org</w:t>
          </w:r>
        </w:p>
        <w:p w:rsidR="00EE4591" w:rsidRPr="00E662B4" w:rsidRDefault="00EE4591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EE4591" w:rsidRPr="00E662B4" w:rsidRDefault="00EE4591" w:rsidP="003A5F60">
          <w:pPr>
            <w:ind w:left="200"/>
            <w:jc w:val="right"/>
            <w:rPr>
              <w:rFonts w:ascii="Arial Black" w:hAnsi="Arial Black" w:cs="Arial Black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60095" cy="715010"/>
                <wp:effectExtent l="0" t="0" r="1905" b="0"/>
                <wp:docPr id="1" name="Image 1" descr="qrc_solid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_solida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4591" w:rsidRPr="007A49EC" w:rsidRDefault="00EE4591" w:rsidP="003A5F60">
    <w:pPr>
      <w:jc w:val="right"/>
      <w:rPr>
        <w:sz w:val="22"/>
        <w:szCs w:val="22"/>
      </w:rPr>
    </w:pPr>
  </w:p>
  <w:p w:rsidR="00EE4591" w:rsidRDefault="00EE4591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91" w:rsidRDefault="00EE4591">
      <w:r>
        <w:separator/>
      </w:r>
    </w:p>
  </w:footnote>
  <w:footnote w:type="continuationSeparator" w:id="0">
    <w:p w:rsidR="00EE4591" w:rsidRDefault="00EE459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91" w:rsidRDefault="00EE459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2819400" cy="1303020"/>
          <wp:effectExtent l="0" t="0" r="0" b="0"/>
          <wp:wrapSquare wrapText="bothSides"/>
          <wp:docPr id="3" name="Image 3" descr="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4591" w:rsidRDefault="00EE4591">
    <w:pPr>
      <w:pStyle w:val="En-tte"/>
    </w:pPr>
  </w:p>
  <w:p w:rsidR="00EE4591" w:rsidRDefault="00EE4591">
    <w:pPr>
      <w:pStyle w:val="En-tte"/>
    </w:pPr>
  </w:p>
  <w:p w:rsidR="00EE4591" w:rsidRDefault="00EE4591">
    <w:pPr>
      <w:pStyle w:val="En-tte"/>
    </w:pPr>
  </w:p>
  <w:p w:rsidR="00EE4591" w:rsidRDefault="00EE4591">
    <w:pPr>
      <w:pStyle w:val="En-tte"/>
      <w:rPr>
        <w:sz w:val="12"/>
        <w:szCs w:val="12"/>
      </w:rPr>
    </w:pPr>
  </w:p>
  <w:p w:rsidR="00EE4591" w:rsidRPr="003F15E0" w:rsidRDefault="00EE4591" w:rsidP="003A5F60">
    <w:pPr>
      <w:jc w:val="right"/>
      <w:rPr>
        <w:sz w:val="24"/>
        <w:szCs w:val="40"/>
      </w:rPr>
    </w:pPr>
    <w:r w:rsidRPr="003F15E0">
      <w:rPr>
        <w:sz w:val="24"/>
        <w:szCs w:val="40"/>
      </w:rPr>
      <w:t xml:space="preserve">Paris le </w:t>
    </w:r>
    <w:r>
      <w:rPr>
        <w:sz w:val="24"/>
        <w:szCs w:val="40"/>
      </w:rPr>
      <w:t xml:space="preserve">4 novembre </w:t>
    </w:r>
    <w:r w:rsidRPr="003F15E0">
      <w:rPr>
        <w:sz w:val="24"/>
        <w:szCs w:val="40"/>
      </w:rPr>
      <w:t>201</w:t>
    </w:r>
    <w:r>
      <w:rPr>
        <w:sz w:val="24"/>
        <w:szCs w:val="40"/>
      </w:rPr>
      <w:t>9</w:t>
    </w:r>
  </w:p>
  <w:p w:rsidR="00EE4591" w:rsidRDefault="00EE4591">
    <w:pPr>
      <w:pStyle w:val="En-tte"/>
    </w:pPr>
    <w:r>
      <w:rPr>
        <w:noProof/>
        <w:lang w:val="fr-FR" w:eastAsia="fr-FR"/>
      </w:rPr>
      <w:pict>
        <v:line id="Line 2" o:spid="_x0000_s409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1.75pt" to="538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hYHAIAADYEAAAOAAAAZHJzL2Uyb0RvYy54bWysU02P0zAQvSPxH6zc23xsGtqo6QolLZcF&#10;Ku3C3bWdxsKxLdttWiH+O2M3LVu4IEQOztieefNm5nn5eOoFOjJjuZJVlE6TCDFJFOVyX0VfXjaT&#10;eYSsw5JioSSrojOz0ePq7ZvloEuWqU4JygwCEGnLQVdR55wu49iSjvXYTpVmEi5bZXrsYGv2MTV4&#10;APRexFmSFPGgDNVGEWYtnDaXy2gV8NuWEfe5bS1zSFQRcHNhNWHd+TVeLXG5N1h3nIw08D+w6DGX&#10;kPQG1WCH0cHwP6B6ToyyqnVTovpYtS0nLNQA1aTJb9U8d1izUAs0x+pbm+z/gyWfjluDOK2iLEIS&#10;9zCiJy4ZynxnBm1LcKjl1vjayEk+6ydFvlkkVd1huWeB4ctZQ1jqI+K7EL+xGvB3w0dFwQcfnApt&#10;OrWmR63g+qsP9ODQCnQKcznf5sJODhE4LGYPRbGA8RG4W8yyWUiFS4/iY7Wx7gNTPfJGFQkoIGDi&#10;45N1ntUvF+8u1YYLESYvJBqg9FmeJCHCKsGpv/V+1ux3tTDoiL14wjcmvnMz6iBpQOsYpuvRdpiL&#10;iw3ZhfR4UA7wGa2LOr4vksV6vp7nkzwr1pM8aZrJ+02dT4pN+m7WPDR13aQ/PLU0LztOKZOe3VWp&#10;af53ShjfzEVjN63e+hDfo4eGAdnrP5AOk/XDvMhip+h5a64TB3EG5/EhefW/3oP9+rmvfgIAAP//&#10;AwBQSwMEFAAGAAgAAAAhAK4kPknhAAAADgEAAA8AAABkcnMvZG93bnJldi54bWxMj0FPwzAMhe9I&#10;/IfISNxYQuk21DWdEAg4Msa4Z41pyxqnatK18OvxTuxiyX728/vy9eRaccQ+NJ403M4UCKTS24Yq&#10;DbuP55t7ECEasqb1hBp+MMC6uLzITWb9SO943MZKsAmFzGioY+wyKUNZozNh5jsk1r5870zktq+k&#10;7c3I5q6ViVIL6UxD/KE2HT7WWB62g9Nw+N2Mr7u3IQ1J/CTcvDRT/91ofX01Pa24PKxARJzi/wWc&#10;GDg/FBxs7weyQbQa0mXKmxqSuzmIk66WCwba82SuQBa5PMco/gAAAP//AwBQSwECLQAUAAYACAAA&#10;ACEAtoM4kv4AAADhAQAAEwAAAAAAAAAAAAAAAAAAAAAAW0NvbnRlbnRfVHlwZXNdLnhtbFBLAQIt&#10;ABQABgAIAAAAIQA4/SH/1gAAAJQBAAALAAAAAAAAAAAAAAAAAC8BAABfcmVscy8ucmVsc1BLAQIt&#10;ABQABgAIAAAAIQBFhVhYHAIAADYEAAAOAAAAAAAAAAAAAAAAAC4CAABkcnMvZTJvRG9jLnhtbFBL&#10;AQItABQABgAIAAAAIQCuJD5J4QAAAA4BAAAPAAAAAAAAAAAAAAAAAHYEAABkcnMvZG93bnJldi54&#10;bWxQSwUGAAAAAAQABADzAAAAhAUAAAAA&#10;" o:allowincell="f" strokeweight="2pt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981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E87B0E"/>
    <w:multiLevelType w:val="hybridMultilevel"/>
    <w:tmpl w:val="9620BEF0"/>
    <w:lvl w:ilvl="0" w:tplc="369A10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7FC3"/>
    <w:multiLevelType w:val="hybridMultilevel"/>
    <w:tmpl w:val="201AF7FE"/>
    <w:lvl w:ilvl="0" w:tplc="27A09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29D"/>
    <w:multiLevelType w:val="hybridMultilevel"/>
    <w:tmpl w:val="59322BF8"/>
    <w:lvl w:ilvl="0" w:tplc="9FAE809C">
      <w:numFmt w:val="bullet"/>
      <w:pStyle w:val="Titre11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2746F"/>
    <w:multiLevelType w:val="hybridMultilevel"/>
    <w:tmpl w:val="7500DFA0"/>
    <w:lvl w:ilvl="0" w:tplc="75607734"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30399"/>
    <w:multiLevelType w:val="multilevel"/>
    <w:tmpl w:val="356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6AC"/>
    <w:rsid w:val="000139BD"/>
    <w:rsid w:val="0002558B"/>
    <w:rsid w:val="000C5289"/>
    <w:rsid w:val="000C63B9"/>
    <w:rsid w:val="001A1137"/>
    <w:rsid w:val="001A550E"/>
    <w:rsid w:val="00235214"/>
    <w:rsid w:val="00285F51"/>
    <w:rsid w:val="002C17FC"/>
    <w:rsid w:val="002D5E41"/>
    <w:rsid w:val="002E6334"/>
    <w:rsid w:val="00303F3F"/>
    <w:rsid w:val="00312238"/>
    <w:rsid w:val="0031256E"/>
    <w:rsid w:val="003A5F60"/>
    <w:rsid w:val="004445D7"/>
    <w:rsid w:val="00482EC8"/>
    <w:rsid w:val="004A2B15"/>
    <w:rsid w:val="0050144C"/>
    <w:rsid w:val="0059336F"/>
    <w:rsid w:val="006049E6"/>
    <w:rsid w:val="00692CFD"/>
    <w:rsid w:val="006A71EC"/>
    <w:rsid w:val="006C0BAA"/>
    <w:rsid w:val="00720CD3"/>
    <w:rsid w:val="007214E6"/>
    <w:rsid w:val="007E1DFD"/>
    <w:rsid w:val="008B59B7"/>
    <w:rsid w:val="008F3669"/>
    <w:rsid w:val="00912420"/>
    <w:rsid w:val="009805A8"/>
    <w:rsid w:val="0098648E"/>
    <w:rsid w:val="009866AC"/>
    <w:rsid w:val="009C7CEA"/>
    <w:rsid w:val="009E2C6D"/>
    <w:rsid w:val="009E34E4"/>
    <w:rsid w:val="00AB1693"/>
    <w:rsid w:val="00AD460D"/>
    <w:rsid w:val="00B11CA1"/>
    <w:rsid w:val="00B827BC"/>
    <w:rsid w:val="00D67199"/>
    <w:rsid w:val="00DA0858"/>
    <w:rsid w:val="00DA20E7"/>
    <w:rsid w:val="00E534D6"/>
    <w:rsid w:val="00E56525"/>
    <w:rsid w:val="00EA7463"/>
    <w:rsid w:val="00EE4591"/>
    <w:rsid w:val="00F06EF4"/>
    <w:rsid w:val="00F37B9C"/>
    <w:rsid w:val="00F94DD3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</w:latentStyles>
  <w:style w:type="paragraph" w:default="1" w:styleId="Normal">
    <w:name w:val="Normal"/>
    <w:qFormat/>
    <w:rsid w:val="00B11CA1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B11CA1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uiPriority w:val="9"/>
    <w:locked/>
    <w:rsid w:val="00B11C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rsid w:val="00B11CA1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B11CA1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locked/>
    <w:rsid w:val="00B11CA1"/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locked/>
    <w:rsid w:val="00B11CA1"/>
    <w:rPr>
      <w:rFonts w:cs="Times New Roman"/>
      <w:sz w:val="20"/>
      <w:szCs w:val="20"/>
    </w:rPr>
  </w:style>
  <w:style w:type="character" w:styleId="Numrodepage">
    <w:name w:val="page number"/>
    <w:uiPriority w:val="99"/>
    <w:rsid w:val="00B11CA1"/>
    <w:rPr>
      <w:rFonts w:cs="Times New Roman"/>
    </w:rPr>
  </w:style>
  <w:style w:type="paragraph" w:styleId="NormalWeb">
    <w:name w:val="Normal (Web)"/>
    <w:basedOn w:val="Normal"/>
    <w:uiPriority w:val="99"/>
    <w:rsid w:val="00315BB1"/>
    <w:pPr>
      <w:autoSpaceDE/>
      <w:autoSpaceDN/>
      <w:spacing w:before="100" w:beforeAutospacing="1" w:after="100" w:afterAutospacing="1"/>
    </w:pPr>
    <w:rPr>
      <w:color w:val="000099"/>
      <w:sz w:val="24"/>
      <w:szCs w:val="24"/>
    </w:rPr>
  </w:style>
  <w:style w:type="character" w:styleId="Lienhypertexte">
    <w:name w:val="Hyperlink"/>
    <w:uiPriority w:val="99"/>
    <w:unhideWhenUsed/>
    <w:rsid w:val="007A49EC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AC09B3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4B3F68"/>
    <w:pPr>
      <w:widowControl w:val="0"/>
      <w:suppressAutoHyphens/>
      <w:autoSpaceDE/>
      <w:autoSpaceDN/>
      <w:spacing w:after="120"/>
    </w:pPr>
    <w:rPr>
      <w:rFonts w:eastAsia="SimSun"/>
      <w:kern w:val="2"/>
      <w:sz w:val="24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4B3F68"/>
    <w:rPr>
      <w:rFonts w:eastAsia="SimSun" w:cs="Mangal"/>
      <w:kern w:val="2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F6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B3F6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55F5A"/>
    <w:pPr>
      <w:autoSpaceDE/>
      <w:autoSpaceDN/>
    </w:pPr>
    <w:rPr>
      <w:rFonts w:ascii="Calibri" w:eastAsia="Cambria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755F5A"/>
    <w:rPr>
      <w:rFonts w:ascii="Calibri" w:eastAsia="Cambria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basedOn w:val="Policepardfaut"/>
    <w:rsid w:val="009866AC"/>
  </w:style>
  <w:style w:type="paragraph" w:customStyle="1" w:styleId="Standard">
    <w:name w:val="Standard"/>
    <w:rsid w:val="009805A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rsid w:val="00720CD3"/>
    <w:rPr>
      <w:color w:val="605E5C"/>
      <w:shd w:val="clear" w:color="auto" w:fill="E1DFDD"/>
    </w:rPr>
  </w:style>
  <w:style w:type="paragraph" w:customStyle="1" w:styleId="Titre11">
    <w:name w:val="Titre 11"/>
    <w:basedOn w:val="Normal"/>
    <w:next w:val="Normal"/>
    <w:rsid w:val="006C0BAA"/>
    <w:pPr>
      <w:keepNext/>
      <w:widowControl w:val="0"/>
      <w:numPr>
        <w:numId w:val="1"/>
      </w:numPr>
      <w:tabs>
        <w:tab w:val="left" w:pos="0"/>
        <w:tab w:val="left" w:pos="432"/>
      </w:tabs>
      <w:suppressAutoHyphens/>
      <w:autoSpaceDE/>
      <w:autoSpaceDN/>
      <w:jc w:val="center"/>
      <w:textAlignment w:val="baseline"/>
    </w:pPr>
    <w:rPr>
      <w:rFonts w:ascii="Comic Sans MS" w:eastAsia="SimSun" w:hAnsi="Comic Sans MS" w:cs="Comic Sans MS"/>
      <w:b/>
      <w:b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locked/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rsid w:val="00315BB1"/>
    <w:pPr>
      <w:autoSpaceDE/>
      <w:autoSpaceDN/>
      <w:spacing w:before="100" w:beforeAutospacing="1" w:after="100" w:afterAutospacing="1"/>
    </w:pPr>
    <w:rPr>
      <w:color w:val="000099"/>
      <w:sz w:val="24"/>
      <w:szCs w:val="24"/>
    </w:rPr>
  </w:style>
  <w:style w:type="character" w:styleId="Lienhypertexte">
    <w:name w:val="Hyperlink"/>
    <w:uiPriority w:val="99"/>
    <w:unhideWhenUsed/>
    <w:rsid w:val="007A49EC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AC09B3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4B3F68"/>
    <w:pPr>
      <w:widowControl w:val="0"/>
      <w:suppressAutoHyphens/>
      <w:autoSpaceDE/>
      <w:autoSpaceDN/>
      <w:spacing w:after="120"/>
    </w:pPr>
    <w:rPr>
      <w:rFonts w:eastAsia="SimSun"/>
      <w:kern w:val="2"/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semiHidden/>
    <w:rsid w:val="004B3F68"/>
    <w:rPr>
      <w:rFonts w:eastAsia="SimSun" w:cs="Mangal"/>
      <w:kern w:val="2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F6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3F6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55F5A"/>
    <w:pPr>
      <w:autoSpaceDE/>
      <w:autoSpaceDN/>
    </w:pPr>
    <w:rPr>
      <w:rFonts w:ascii="Calibri" w:eastAsia="Cambria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755F5A"/>
    <w:rPr>
      <w:rFonts w:ascii="Calibri" w:eastAsia="Cambria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basedOn w:val="Policepardfaut"/>
    <w:rsid w:val="009866AC"/>
  </w:style>
  <w:style w:type="paragraph" w:customStyle="1" w:styleId="Standard">
    <w:name w:val="Standard"/>
    <w:rsid w:val="009805A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rsid w:val="00720CD3"/>
    <w:rPr>
      <w:color w:val="605E5C"/>
      <w:shd w:val="clear" w:color="auto" w:fill="E1DFDD"/>
    </w:rPr>
  </w:style>
  <w:style w:type="paragraph" w:customStyle="1" w:styleId="Titre11">
    <w:name w:val="Titre 11"/>
    <w:basedOn w:val="Normal"/>
    <w:next w:val="Normal"/>
    <w:rsid w:val="006C0BAA"/>
    <w:pPr>
      <w:keepNext/>
      <w:widowControl w:val="0"/>
      <w:numPr>
        <w:numId w:val="1"/>
      </w:numPr>
      <w:tabs>
        <w:tab w:val="left" w:pos="0"/>
        <w:tab w:val="left" w:pos="432"/>
      </w:tabs>
      <w:suppressAutoHyphens/>
      <w:autoSpaceDE/>
      <w:autoSpaceDN/>
      <w:jc w:val="center"/>
      <w:textAlignment w:val="baseline"/>
    </w:pPr>
    <w:rPr>
      <w:rFonts w:ascii="Comic Sans MS" w:eastAsia="SimSun" w:hAnsi="Comic Sans MS" w:cs="Comic Sans MS"/>
      <w:b/>
      <w:bCs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1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22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2402</Characters>
  <Application>Microsoft Macintosh Word</Application>
  <DocSecurity>0</DocSecurity>
  <Lines>20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COMMUNIQUE</vt:lpstr>
      <vt:lpstr>COMMUNIQUE</vt:lpstr>
    </vt:vector>
  </TitlesOfParts>
  <Company/>
  <LinksUpToDate>false</LinksUpToDate>
  <CharactersWithSpaces>2949</CharactersWithSpaces>
  <SharedDoc>false</SharedDoc>
  <HLinks>
    <vt:vector size="12" baseType="variant">
      <vt:variant>
        <vt:i4>4915301</vt:i4>
      </vt:variant>
      <vt:variant>
        <vt:i4>4232</vt:i4>
      </vt:variant>
      <vt:variant>
        <vt:i4>1025</vt:i4>
      </vt:variant>
      <vt:variant>
        <vt:i4>1</vt:i4>
      </vt:variant>
      <vt:variant>
        <vt:lpwstr>qrc_solidaires</vt:lpwstr>
      </vt:variant>
      <vt:variant>
        <vt:lpwstr/>
      </vt:variant>
      <vt:variant>
        <vt:i4>458840</vt:i4>
      </vt:variant>
      <vt:variant>
        <vt:i4>-1</vt:i4>
      </vt:variant>
      <vt:variant>
        <vt:i4>2051</vt:i4>
      </vt:variant>
      <vt:variant>
        <vt:i4>1</vt:i4>
      </vt:variant>
      <vt:variant>
        <vt:lpwstr>logo_site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Microsoft Office User</dc:creator>
  <cp:lastModifiedBy>Thierry Lescant</cp:lastModifiedBy>
  <cp:revision>3</cp:revision>
  <cp:lastPrinted>2019-10-30T11:20:00Z</cp:lastPrinted>
  <dcterms:created xsi:type="dcterms:W3CDTF">2019-11-04T08:41:00Z</dcterms:created>
  <dcterms:modified xsi:type="dcterms:W3CDTF">2019-11-04T11:29:00Z</dcterms:modified>
</cp:coreProperties>
</file>