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4EC6" w:rsidRPr="00774873" w:rsidRDefault="00DB7CE6" w:rsidP="009E4432">
      <w:pPr>
        <w:pStyle w:val="Pardfaut"/>
        <w:jc w:val="center"/>
        <w:rPr>
          <w:rFonts w:ascii="Helvetica" w:hAnsi="Helvetica"/>
          <w:b/>
          <w:bCs/>
          <w:szCs w:val="24"/>
        </w:rPr>
      </w:pPr>
      <w:r>
        <w:rPr>
          <w:rFonts w:ascii="Helvetica" w:hAnsi="Helvetica"/>
          <w:b/>
          <w:bCs/>
          <w:noProof/>
          <w:szCs w:val="24"/>
        </w:rPr>
        <w:drawing>
          <wp:inline distT="0" distB="0" distL="0" distR="0">
            <wp:extent cx="6616268" cy="787651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es 9 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768" cy="79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5F" w:rsidRPr="00774873" w:rsidRDefault="00120A5F" w:rsidP="00774873">
      <w:pPr>
        <w:pStyle w:val="Pardfaut"/>
        <w:spacing w:before="120"/>
        <w:rPr>
          <w:rFonts w:ascii="Helvetica" w:hAnsi="Helvetica"/>
          <w:b/>
          <w:bCs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120A5F" w:rsidRPr="009D2CC3" w:rsidTr="00120A5F">
        <w:tc>
          <w:tcPr>
            <w:tcW w:w="10530" w:type="dxa"/>
          </w:tcPr>
          <w:p w:rsidR="004C7CD2" w:rsidRPr="001822CC" w:rsidRDefault="00120A5F" w:rsidP="001822CC">
            <w:pPr>
              <w:pStyle w:val="Pardfaut"/>
              <w:spacing w:before="120" w:after="120"/>
              <w:jc w:val="center"/>
              <w:rPr>
                <w:rFonts w:ascii="Arial Black" w:hAnsi="Arial Black"/>
                <w:bCs/>
                <w:color w:val="FF0000"/>
                <w:sz w:val="40"/>
                <w:szCs w:val="26"/>
              </w:rPr>
            </w:pPr>
            <w:r w:rsidRPr="009A0E13">
              <w:rPr>
                <w:rFonts w:ascii="Arial Black" w:hAnsi="Arial Black"/>
                <w:bCs/>
                <w:color w:val="FF0000"/>
                <w:sz w:val="40"/>
                <w:szCs w:val="26"/>
              </w:rPr>
              <w:t>Le gouvernement maltraite les retraité-e-s</w:t>
            </w:r>
            <w:r w:rsidR="001822CC">
              <w:rPr>
                <w:rFonts w:ascii="Arial Black" w:hAnsi="Arial Black"/>
                <w:bCs/>
                <w:color w:val="FF0000"/>
                <w:sz w:val="40"/>
                <w:szCs w:val="26"/>
              </w:rPr>
              <w:t>,</w:t>
            </w:r>
            <w:r w:rsidR="001822CC">
              <w:rPr>
                <w:rFonts w:ascii="Arial Black" w:hAnsi="Arial Black"/>
                <w:bCs/>
                <w:color w:val="FF0000"/>
                <w:sz w:val="40"/>
                <w:szCs w:val="26"/>
              </w:rPr>
              <w:br/>
              <w:t>diminue le pouvoir d’achat !</w:t>
            </w:r>
          </w:p>
        </w:tc>
      </w:tr>
    </w:tbl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  <w:sectPr w:rsidR="009A0E13" w:rsidSect="004C7C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</w:pPr>
    </w:p>
    <w:p w:rsidR="009A0E13" w:rsidRDefault="009A0E13" w:rsidP="00A83348">
      <w:pPr>
        <w:spacing w:line="240" w:lineRule="exact"/>
        <w:jc w:val="both"/>
        <w:rPr>
          <w:rFonts w:ascii="Calisto MT" w:hAnsi="Calisto MT"/>
          <w:b/>
          <w:color w:val="FF0000"/>
          <w:szCs w:val="22"/>
          <w:lang w:val="fr-FR"/>
        </w:rPr>
        <w:sectPr w:rsidR="009A0E13" w:rsidSect="009A0E13"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2A71AD" w:rsidRDefault="001822CC" w:rsidP="001822CC">
      <w:pPr>
        <w:spacing w:line="240" w:lineRule="exact"/>
        <w:jc w:val="both"/>
        <w:rPr>
          <w:rFonts w:ascii="Calisto MT" w:hAnsi="Calisto MT"/>
          <w:b/>
          <w:color w:val="FF0000"/>
          <w:sz w:val="22"/>
          <w:szCs w:val="22"/>
          <w:lang w:val="fr-FR"/>
        </w:rPr>
      </w:pPr>
      <w:r>
        <w:rPr>
          <w:rFonts w:ascii="Calisto MT" w:hAnsi="Calisto MT"/>
          <w:b/>
          <w:color w:val="FF0000"/>
          <w:szCs w:val="22"/>
          <w:lang w:val="fr-FR"/>
        </w:rPr>
        <w:t>Il</w:t>
      </w:r>
      <w:r w:rsidR="002A71AD" w:rsidRPr="009F1E0F">
        <w:rPr>
          <w:rFonts w:ascii="Calisto MT" w:hAnsi="Calisto MT"/>
          <w:b/>
          <w:color w:val="FF0000"/>
          <w:szCs w:val="22"/>
          <w:lang w:val="fr-FR"/>
        </w:rPr>
        <w:t xml:space="preserve"> diminue le pouvoir d’achat</w:t>
      </w:r>
      <w:r w:rsidR="00990F6D" w:rsidRPr="009F1E0F">
        <w:rPr>
          <w:rFonts w:ascii="Calisto MT" w:hAnsi="Calisto MT"/>
          <w:b/>
          <w:color w:val="FF0000"/>
          <w:szCs w:val="22"/>
          <w:lang w:val="fr-FR"/>
        </w:rPr>
        <w:t> </w:t>
      </w:r>
      <w:r w:rsidR="00990F6D">
        <w:rPr>
          <w:rFonts w:ascii="Calisto MT" w:hAnsi="Calisto MT"/>
          <w:b/>
          <w:color w:val="FF0000"/>
          <w:sz w:val="22"/>
          <w:szCs w:val="22"/>
          <w:lang w:val="fr-FR"/>
        </w:rPr>
        <w:t xml:space="preserve">: </w:t>
      </w:r>
      <w:r w:rsidR="00374FDE">
        <w:rPr>
          <w:rFonts w:ascii="Calisto MT" w:hAnsi="Calisto MT"/>
          <w:color w:val="000000"/>
          <w:sz w:val="22"/>
          <w:szCs w:val="22"/>
          <w:lang w:val="fr-FR"/>
        </w:rPr>
        <w:t>il a créé de</w:t>
      </w:r>
      <w:r w:rsidR="0041765F">
        <w:rPr>
          <w:rFonts w:ascii="Calisto MT" w:hAnsi="Calisto MT"/>
          <w:color w:val="000000"/>
          <w:sz w:val="22"/>
          <w:szCs w:val="22"/>
          <w:lang w:val="fr-FR"/>
        </w:rPr>
        <w:t>s taxes</w:t>
      </w:r>
      <w:r w:rsidR="00E733F2">
        <w:rPr>
          <w:rFonts w:ascii="Calisto MT" w:hAnsi="Calisto MT"/>
          <w:color w:val="000000"/>
          <w:sz w:val="22"/>
          <w:szCs w:val="22"/>
          <w:lang w:val="fr-FR"/>
        </w:rPr>
        <w:t xml:space="preserve"> (</w:t>
      </w:r>
      <w:r w:rsidR="00E733F2">
        <w:rPr>
          <w:rFonts w:ascii="Calisto MT" w:hAnsi="Calisto MT"/>
          <w:sz w:val="22"/>
          <w:szCs w:val="22"/>
          <w:lang w:val="fr-FR"/>
        </w:rPr>
        <w:t xml:space="preserve">0,5 % de CRDS, 0,3 % de CASA), </w:t>
      </w:r>
      <w:r w:rsidR="00721A28">
        <w:rPr>
          <w:rFonts w:ascii="Calisto MT" w:hAnsi="Calisto MT"/>
          <w:sz w:val="22"/>
          <w:szCs w:val="22"/>
          <w:lang w:val="fr-FR"/>
        </w:rPr>
        <w:t xml:space="preserve">supprimé la </w:t>
      </w:r>
      <w:r w:rsidR="00374FDE">
        <w:rPr>
          <w:rFonts w:ascii="Calisto MT" w:hAnsi="Calisto MT"/>
          <w:sz w:val="22"/>
          <w:szCs w:val="22"/>
          <w:lang w:val="fr-FR"/>
        </w:rPr>
        <w:t xml:space="preserve">½ </w:t>
      </w:r>
      <w:r w:rsidR="00721A28">
        <w:rPr>
          <w:rFonts w:ascii="Calisto MT" w:hAnsi="Calisto MT"/>
          <w:sz w:val="22"/>
          <w:szCs w:val="22"/>
          <w:lang w:val="fr-FR"/>
        </w:rPr>
        <w:t>fiscale aux veuves, fisca</w:t>
      </w:r>
      <w:r w:rsidR="00374FDE">
        <w:rPr>
          <w:rFonts w:ascii="Calisto MT" w:hAnsi="Calisto MT"/>
          <w:sz w:val="22"/>
          <w:szCs w:val="22"/>
          <w:lang w:val="fr-FR"/>
        </w:rPr>
        <w:t>lisé le supplément de 10 % de</w:t>
      </w:r>
      <w:r w:rsidR="00721A28">
        <w:rPr>
          <w:rFonts w:ascii="Calisto MT" w:hAnsi="Calisto MT"/>
          <w:sz w:val="22"/>
          <w:szCs w:val="22"/>
          <w:lang w:val="fr-FR"/>
        </w:rPr>
        <w:t xml:space="preserve"> pension, gelé la pension </w:t>
      </w:r>
      <w:r w:rsidR="00A32A50">
        <w:rPr>
          <w:rFonts w:ascii="Calisto MT" w:hAnsi="Calisto MT"/>
          <w:sz w:val="22"/>
          <w:szCs w:val="22"/>
          <w:lang w:val="fr-FR"/>
        </w:rPr>
        <w:t xml:space="preserve">de </w:t>
      </w:r>
      <w:r w:rsidR="00721A28">
        <w:rPr>
          <w:rFonts w:ascii="Calisto MT" w:hAnsi="Calisto MT"/>
          <w:sz w:val="22"/>
          <w:szCs w:val="22"/>
          <w:lang w:val="fr-FR"/>
        </w:rPr>
        <w:t>2013</w:t>
      </w:r>
      <w:r w:rsidR="00A32A50">
        <w:rPr>
          <w:rFonts w:ascii="Calisto MT" w:hAnsi="Calisto MT"/>
          <w:sz w:val="22"/>
          <w:szCs w:val="22"/>
          <w:lang w:val="fr-FR"/>
        </w:rPr>
        <w:t xml:space="preserve"> à 2017 puis de nouveau </w:t>
      </w:r>
      <w:r w:rsidR="004E45F6">
        <w:rPr>
          <w:rFonts w:ascii="Calisto MT" w:hAnsi="Calisto MT"/>
          <w:sz w:val="22"/>
          <w:szCs w:val="22"/>
          <w:lang w:val="fr-FR"/>
        </w:rPr>
        <w:t>en</w:t>
      </w:r>
      <w:r w:rsidR="00A32A50">
        <w:rPr>
          <w:rFonts w:ascii="Calisto MT" w:hAnsi="Calisto MT"/>
          <w:sz w:val="22"/>
          <w:szCs w:val="22"/>
          <w:lang w:val="fr-FR"/>
        </w:rPr>
        <w:t xml:space="preserve"> 2018</w:t>
      </w:r>
      <w:r w:rsidR="00721A28">
        <w:rPr>
          <w:rFonts w:ascii="Calisto MT" w:hAnsi="Calisto MT"/>
          <w:sz w:val="22"/>
          <w:szCs w:val="22"/>
          <w:lang w:val="fr-FR"/>
        </w:rPr>
        <w:t xml:space="preserve"> ... et vient de baisser la pension de 1,7</w:t>
      </w:r>
      <w:r w:rsidR="00A32A50">
        <w:rPr>
          <w:rFonts w:ascii="Calisto MT" w:hAnsi="Calisto MT"/>
          <w:sz w:val="22"/>
          <w:szCs w:val="22"/>
          <w:lang w:val="fr-FR"/>
        </w:rPr>
        <w:t> % en augmentant la CSG.</w:t>
      </w:r>
    </w:p>
    <w:p w:rsidR="005906B8" w:rsidRDefault="002A71AD" w:rsidP="009F1E0F">
      <w:pPr>
        <w:spacing w:before="120" w:line="240" w:lineRule="exact"/>
        <w:jc w:val="both"/>
        <w:rPr>
          <w:rFonts w:ascii="Calisto MT" w:hAnsi="Calisto MT"/>
          <w:color w:val="000000"/>
          <w:sz w:val="22"/>
          <w:szCs w:val="22"/>
          <w:lang w:val="fr-FR"/>
        </w:rPr>
      </w:pPr>
      <w:r w:rsidRPr="009F1E0F">
        <w:rPr>
          <w:rFonts w:ascii="Calisto MT" w:hAnsi="Calisto MT"/>
          <w:b/>
          <w:color w:val="FF0000"/>
          <w:szCs w:val="22"/>
          <w:lang w:val="fr-FR"/>
        </w:rPr>
        <w:t xml:space="preserve">Il </w:t>
      </w:r>
      <w:r w:rsidR="00A83348" w:rsidRPr="009F1E0F">
        <w:rPr>
          <w:rFonts w:ascii="Calisto MT" w:hAnsi="Calisto MT"/>
          <w:b/>
          <w:color w:val="FF0000"/>
          <w:szCs w:val="22"/>
          <w:lang w:val="fr-FR"/>
        </w:rPr>
        <w:t xml:space="preserve">veut encore baisser le pouvoir d’achat </w:t>
      </w:r>
      <w:r w:rsidR="00A83348" w:rsidRPr="00774873">
        <w:rPr>
          <w:rFonts w:ascii="Calisto MT" w:hAnsi="Calisto MT"/>
          <w:b/>
          <w:color w:val="FF0000"/>
          <w:sz w:val="22"/>
          <w:szCs w:val="22"/>
          <w:lang w:val="fr-FR"/>
        </w:rPr>
        <w:t xml:space="preserve">! </w:t>
      </w:r>
      <w:r w:rsidR="00A83348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Il </w:t>
      </w:r>
      <w:r w:rsidR="005906B8">
        <w:rPr>
          <w:rFonts w:ascii="Calisto MT" w:hAnsi="Calisto MT"/>
          <w:color w:val="000000"/>
          <w:sz w:val="22"/>
          <w:szCs w:val="22"/>
          <w:lang w:val="fr-FR"/>
        </w:rPr>
        <w:t>veut</w:t>
      </w:r>
      <w:r w:rsidR="006C543F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 revaloriser les pensions</w:t>
      </w:r>
      <w:r w:rsidR="003934AF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 de </w:t>
      </w:r>
      <w:r w:rsidR="006C543F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seulement </w:t>
      </w:r>
      <w:r w:rsidR="003934AF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0,3 % en 2019 et 2020, </w:t>
      </w:r>
      <w:r w:rsidR="00A32A50">
        <w:rPr>
          <w:rFonts w:ascii="Calisto MT" w:hAnsi="Calisto MT"/>
          <w:color w:val="000000"/>
          <w:sz w:val="22"/>
          <w:szCs w:val="22"/>
          <w:lang w:val="fr-FR"/>
        </w:rPr>
        <w:t>alors que les prix ont augmenté de 2,3 % ces 12 derniers mois</w:t>
      </w:r>
      <w:r w:rsidR="003934AF" w:rsidRPr="001D4D59">
        <w:rPr>
          <w:rFonts w:ascii="Calisto MT" w:hAnsi="Calisto MT"/>
          <w:color w:val="000000"/>
          <w:sz w:val="22"/>
          <w:szCs w:val="22"/>
          <w:lang w:val="fr-FR"/>
        </w:rPr>
        <w:t>. D</w:t>
      </w:r>
      <w:r w:rsidR="00FB0F9E" w:rsidRPr="001D4D59">
        <w:rPr>
          <w:rFonts w:ascii="Calisto MT" w:hAnsi="Calisto MT"/>
          <w:color w:val="000000"/>
          <w:sz w:val="22"/>
          <w:szCs w:val="22"/>
          <w:lang w:val="fr-FR"/>
        </w:rPr>
        <w:t xml:space="preserve">es </w:t>
      </w:r>
      <w:r w:rsidR="003934AF" w:rsidRPr="001D4D59">
        <w:rPr>
          <w:rFonts w:ascii="Calisto MT" w:hAnsi="Calisto MT"/>
          <w:color w:val="000000"/>
          <w:sz w:val="22"/>
          <w:szCs w:val="22"/>
          <w:lang w:val="fr-FR"/>
        </w:rPr>
        <w:t>prestations sociales,</w:t>
      </w:r>
      <w:r w:rsidR="009E5390" w:rsidRPr="001D4D59">
        <w:rPr>
          <w:rFonts w:ascii="Calisto MT" w:hAnsi="Calisto MT"/>
          <w:color w:val="000000"/>
          <w:sz w:val="22"/>
          <w:szCs w:val="22"/>
          <w:lang w:val="fr-FR"/>
        </w:rPr>
        <w:t xml:space="preserve"> comme l’APL,</w:t>
      </w:r>
      <w:r w:rsidR="008971EB" w:rsidRPr="001D4D59">
        <w:rPr>
          <w:rFonts w:ascii="Calisto MT" w:hAnsi="Calisto MT"/>
          <w:color w:val="000000"/>
          <w:sz w:val="22"/>
          <w:szCs w:val="22"/>
          <w:lang w:val="fr-FR"/>
        </w:rPr>
        <w:t xml:space="preserve"> ne suivront plu</w:t>
      </w:r>
      <w:r w:rsidR="00CF1DBB">
        <w:rPr>
          <w:rFonts w:ascii="Calisto MT" w:hAnsi="Calisto MT"/>
          <w:color w:val="000000"/>
          <w:sz w:val="22"/>
          <w:szCs w:val="22"/>
          <w:lang w:val="fr-FR"/>
        </w:rPr>
        <w:t>s l’inflation et contribu</w:t>
      </w:r>
      <w:r w:rsidR="00A32A50">
        <w:rPr>
          <w:rFonts w:ascii="Calisto MT" w:hAnsi="Calisto MT"/>
          <w:color w:val="000000"/>
          <w:sz w:val="22"/>
          <w:szCs w:val="22"/>
          <w:lang w:val="fr-FR"/>
        </w:rPr>
        <w:t>ero</w:t>
      </w:r>
      <w:r w:rsidR="00CF1DBB">
        <w:rPr>
          <w:rFonts w:ascii="Calisto MT" w:hAnsi="Calisto MT"/>
          <w:color w:val="000000"/>
          <w:sz w:val="22"/>
          <w:szCs w:val="22"/>
          <w:lang w:val="fr-FR"/>
        </w:rPr>
        <w:t>nt à la baisse du pouvoir d’achat.</w:t>
      </w:r>
    </w:p>
    <w:p w:rsidR="00A32A50" w:rsidRDefault="002A71AD" w:rsidP="009F1E0F">
      <w:pPr>
        <w:spacing w:before="120" w:line="240" w:lineRule="exact"/>
        <w:jc w:val="both"/>
        <w:rPr>
          <w:rFonts w:ascii="Calisto MT" w:hAnsi="Calisto MT"/>
          <w:sz w:val="22"/>
          <w:szCs w:val="22"/>
          <w:lang w:val="fr-FR"/>
        </w:rPr>
      </w:pPr>
      <w:r w:rsidRPr="009F1E0F">
        <w:rPr>
          <w:rFonts w:ascii="Calisto MT" w:hAnsi="Calisto MT"/>
          <w:b/>
          <w:color w:val="FF0000"/>
          <w:szCs w:val="22"/>
          <w:lang w:val="fr-FR"/>
        </w:rPr>
        <w:t xml:space="preserve">Il veut </w:t>
      </w:r>
      <w:r w:rsidR="00A32A50" w:rsidRPr="009F1E0F">
        <w:rPr>
          <w:rFonts w:ascii="Calisto MT" w:hAnsi="Calisto MT"/>
          <w:b/>
          <w:color w:val="FF0000"/>
          <w:szCs w:val="22"/>
          <w:lang w:val="fr-FR"/>
        </w:rPr>
        <w:t>remplacer la retraite par une prestation sociale !</w:t>
      </w:r>
      <w:r w:rsidRPr="009F1E0F">
        <w:rPr>
          <w:rFonts w:ascii="Calisto MT" w:hAnsi="Calisto MT"/>
          <w:color w:val="FF0000"/>
          <w:szCs w:val="22"/>
          <w:lang w:val="fr-FR"/>
        </w:rPr>
        <w:t xml:space="preserve"> </w:t>
      </w:r>
      <w:r>
        <w:rPr>
          <w:rFonts w:ascii="Calisto MT" w:hAnsi="Calisto MT"/>
          <w:sz w:val="22"/>
          <w:szCs w:val="22"/>
          <w:lang w:val="fr-FR"/>
        </w:rPr>
        <w:t>Pour l</w:t>
      </w:r>
      <w:r w:rsidRPr="00774873">
        <w:rPr>
          <w:rFonts w:ascii="Calisto MT" w:hAnsi="Calisto MT"/>
          <w:sz w:val="22"/>
          <w:szCs w:val="22"/>
          <w:lang w:val="fr-FR"/>
        </w:rPr>
        <w:t xml:space="preserve">e gouvernement </w:t>
      </w:r>
      <w:r>
        <w:rPr>
          <w:rFonts w:ascii="Calisto MT" w:hAnsi="Calisto MT"/>
          <w:sz w:val="22"/>
          <w:szCs w:val="22"/>
          <w:lang w:val="fr-FR"/>
        </w:rPr>
        <w:t>nous ne sommes plus</w:t>
      </w:r>
      <w:r w:rsidRPr="00774873">
        <w:rPr>
          <w:rFonts w:ascii="Calisto MT" w:hAnsi="Calisto MT"/>
          <w:sz w:val="22"/>
          <w:szCs w:val="22"/>
          <w:lang w:val="fr-FR"/>
        </w:rPr>
        <w:t xml:space="preserve"> des citoyens qui ont </w:t>
      </w:r>
      <w:r>
        <w:rPr>
          <w:rFonts w:ascii="Calisto MT" w:hAnsi="Calisto MT"/>
          <w:sz w:val="22"/>
          <w:szCs w:val="22"/>
          <w:lang w:val="fr-FR"/>
        </w:rPr>
        <w:t>travaillé et cotisé, qui ont obtenu des droits pour la retraite et la santé. Il nous traite de</w:t>
      </w:r>
      <w:r w:rsidRPr="00774873">
        <w:rPr>
          <w:rFonts w:ascii="Calisto MT" w:hAnsi="Calisto MT"/>
          <w:sz w:val="22"/>
          <w:szCs w:val="22"/>
          <w:lang w:val="fr-FR"/>
        </w:rPr>
        <w:t xml:space="preserve"> vieilles personnes qui coûtent cher, qui </w:t>
      </w:r>
      <w:r w:rsidRPr="00B17EB8">
        <w:rPr>
          <w:rFonts w:ascii="Calisto MT" w:hAnsi="Calisto MT"/>
          <w:sz w:val="22"/>
          <w:szCs w:val="22"/>
          <w:lang w:val="fr-FR"/>
        </w:rPr>
        <w:t xml:space="preserve">doivent être prises en charge </w:t>
      </w:r>
      <w:r w:rsidR="00A32A50">
        <w:rPr>
          <w:rFonts w:ascii="Calisto MT" w:hAnsi="Calisto MT"/>
          <w:sz w:val="22"/>
          <w:szCs w:val="22"/>
          <w:lang w:val="fr-FR"/>
        </w:rPr>
        <w:t>par une prestation sociale assurant</w:t>
      </w:r>
      <w:r w:rsidRPr="00B17EB8">
        <w:rPr>
          <w:rFonts w:ascii="Calisto MT" w:hAnsi="Calisto MT"/>
          <w:sz w:val="22"/>
          <w:szCs w:val="22"/>
          <w:lang w:val="fr-FR"/>
        </w:rPr>
        <w:t xml:space="preserve"> un minimum pour survivre. Le Président de la République, élu en promettant que le « pouvoir d’achat des retraité-e-s serait préservé », nous considère comme des « nan</w:t>
      </w:r>
      <w:r w:rsidR="00A32A50">
        <w:rPr>
          <w:rFonts w:ascii="Calisto MT" w:hAnsi="Calisto MT"/>
          <w:sz w:val="22"/>
          <w:szCs w:val="22"/>
          <w:lang w:val="fr-FR"/>
        </w:rPr>
        <w:t>tis ».</w:t>
      </w:r>
    </w:p>
    <w:p w:rsidR="002A71AD" w:rsidRPr="000159FB" w:rsidRDefault="00A32A50" w:rsidP="009F1E0F">
      <w:pPr>
        <w:spacing w:before="120" w:line="240" w:lineRule="exact"/>
        <w:jc w:val="both"/>
        <w:rPr>
          <w:rFonts w:ascii="Calisto MT" w:hAnsi="Calisto MT"/>
          <w:b/>
          <w:color w:val="FF0000"/>
          <w:szCs w:val="22"/>
          <w:lang w:val="fr-FR"/>
        </w:rPr>
      </w:pPr>
      <w:r w:rsidRPr="000159FB">
        <w:rPr>
          <w:rFonts w:ascii="Calisto MT" w:hAnsi="Calisto MT"/>
          <w:b/>
          <w:color w:val="FF0000"/>
          <w:szCs w:val="22"/>
          <w:lang w:val="fr-FR"/>
        </w:rPr>
        <w:t>C</w:t>
      </w:r>
      <w:r w:rsidR="002A71AD" w:rsidRPr="000159FB">
        <w:rPr>
          <w:rFonts w:ascii="Calisto MT" w:hAnsi="Calisto MT"/>
          <w:b/>
          <w:color w:val="FF0000"/>
          <w:szCs w:val="22"/>
          <w:lang w:val="fr-FR"/>
        </w:rPr>
        <w:t>e n’est pas acceptable.</w:t>
      </w:r>
    </w:p>
    <w:tbl>
      <w:tblPr>
        <w:tblStyle w:val="Grilledutableau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9A0E13" w:rsidRPr="009D2CC3" w:rsidTr="00374FDE">
        <w:tc>
          <w:tcPr>
            <w:tcW w:w="5240" w:type="dxa"/>
          </w:tcPr>
          <w:p w:rsidR="009A0E13" w:rsidRPr="009A0E13" w:rsidRDefault="009A0E13" w:rsidP="009A0E13">
            <w:pPr>
              <w:pStyle w:val="Pardfaut"/>
              <w:spacing w:before="120" w:after="120"/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9A0E13">
              <w:rPr>
                <w:rFonts w:ascii="Arial Black" w:hAnsi="Arial Black"/>
                <w:color w:val="FF0000"/>
                <w:sz w:val="24"/>
                <w:szCs w:val="24"/>
              </w:rPr>
              <w:t>En 3 ans, plus d’un mois de pension</w:t>
            </w:r>
            <w:r w:rsidRPr="009A0E13">
              <w:rPr>
                <w:rFonts w:ascii="Arial Black" w:hAnsi="Arial Black"/>
                <w:color w:val="FF0000"/>
                <w:sz w:val="24"/>
                <w:szCs w:val="24"/>
              </w:rPr>
              <w:br/>
              <w:t>pris dans la poche du retraité</w:t>
            </w:r>
          </w:p>
          <w:p w:rsidR="009A0E13" w:rsidRPr="00774873" w:rsidRDefault="009A0E13" w:rsidP="009A0E13">
            <w:pPr>
              <w:pStyle w:val="Pardfaut"/>
              <w:spacing w:line="240" w:lineRule="exact"/>
              <w:jc w:val="both"/>
              <w:rPr>
                <w:rFonts w:ascii="Calisto MT" w:hAnsi="Calisto MT"/>
                <w:color w:val="000000" w:themeColor="text1"/>
                <w:szCs w:val="24"/>
              </w:rPr>
            </w:pPr>
            <w:r w:rsidRPr="00774873">
              <w:rPr>
                <w:rFonts w:ascii="Calisto MT" w:hAnsi="Calisto MT"/>
                <w:b/>
                <w:color w:val="000000" w:themeColor="text1"/>
                <w:szCs w:val="24"/>
              </w:rPr>
              <w:t>Exemple concret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 d’un retraité qui percevait en décembre 2017 la pension moyenne de 1 376 € bruts. </w:t>
            </w:r>
            <w:r>
              <w:rPr>
                <w:rFonts w:ascii="Calisto MT" w:hAnsi="Calisto MT"/>
                <w:color w:val="000000" w:themeColor="text1"/>
                <w:szCs w:val="24"/>
              </w:rPr>
              <w:t>Sans compter les pertes du passé (gel des pensions, CASA, CRDS), à partir du 1</w:t>
            </w:r>
            <w:r w:rsidRPr="00885B4F">
              <w:rPr>
                <w:rFonts w:ascii="Calisto MT" w:hAnsi="Calisto MT"/>
                <w:color w:val="000000" w:themeColor="text1"/>
                <w:szCs w:val="24"/>
                <w:vertAlign w:val="superscript"/>
              </w:rPr>
              <w:t>er</w:t>
            </w:r>
            <w:r>
              <w:rPr>
                <w:rFonts w:ascii="Calisto MT" w:hAnsi="Calisto MT"/>
                <w:color w:val="000000" w:themeColor="text1"/>
                <w:szCs w:val="24"/>
              </w:rPr>
              <w:t xml:space="preserve"> janvier 2018, i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l perd 1,7 % avec la CSG, et 1,7 % </w:t>
            </w:r>
            <w:r w:rsidR="00F06D6D">
              <w:rPr>
                <w:rFonts w:ascii="Calisto MT" w:hAnsi="Calisto MT"/>
                <w:color w:val="000000" w:themeColor="text1"/>
                <w:szCs w:val="24"/>
              </w:rPr>
              <w:t>selon l’estimation de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 la hausse des prix p</w:t>
            </w:r>
            <w:r>
              <w:rPr>
                <w:rFonts w:ascii="Calisto MT" w:hAnsi="Calisto MT"/>
                <w:color w:val="000000" w:themeColor="text1"/>
                <w:szCs w:val="24"/>
              </w:rPr>
              <w:t>our 2018 : la facture est de 561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 € de perte de pouvoir d’achat pour l’année 2018.</w:t>
            </w:r>
          </w:p>
          <w:p w:rsidR="009A0E13" w:rsidRDefault="009A0E13" w:rsidP="009A0E13">
            <w:pPr>
              <w:pStyle w:val="Pardfaut"/>
              <w:spacing w:line="240" w:lineRule="exact"/>
              <w:jc w:val="both"/>
              <w:rPr>
                <w:rFonts w:ascii="Calisto MT" w:hAnsi="Calisto MT"/>
                <w:color w:val="000000" w:themeColor="text1"/>
                <w:szCs w:val="24"/>
              </w:rPr>
            </w:pPr>
            <w:r w:rsidRPr="00774873">
              <w:rPr>
                <w:rFonts w:ascii="Calisto MT" w:hAnsi="Calisto MT"/>
                <w:color w:val="000000" w:themeColor="text1"/>
                <w:szCs w:val="24"/>
              </w:rPr>
              <w:t>Si le gouvernement limite à 0,3 % la revalorisation des</w:t>
            </w:r>
            <w:r w:rsidR="00F06D6D">
              <w:rPr>
                <w:rFonts w:ascii="Calisto MT" w:hAnsi="Calisto MT"/>
                <w:color w:val="000000" w:themeColor="text1"/>
                <w:szCs w:val="24"/>
              </w:rPr>
              <w:t xml:space="preserve"> pensions, pour une inflation estimée à</w:t>
            </w:r>
            <w:bookmarkStart w:id="0" w:name="_GoBack"/>
            <w:bookmarkEnd w:id="0"/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 1,7 %, ce ser</w:t>
            </w:r>
            <w:r>
              <w:rPr>
                <w:rFonts w:ascii="Calisto MT" w:hAnsi="Calisto MT"/>
                <w:color w:val="000000" w:themeColor="text1"/>
                <w:szCs w:val="24"/>
              </w:rPr>
              <w:t>a une perte de 51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1 € par an </w:t>
            </w:r>
            <w:r>
              <w:rPr>
                <w:rFonts w:ascii="Calisto MT" w:hAnsi="Calisto MT"/>
                <w:color w:val="000000" w:themeColor="text1"/>
                <w:szCs w:val="24"/>
              </w:rPr>
              <w:t>en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 2019 et </w:t>
            </w:r>
            <w:r>
              <w:rPr>
                <w:rFonts w:ascii="Calisto MT" w:hAnsi="Calisto MT"/>
                <w:color w:val="000000" w:themeColor="text1"/>
                <w:szCs w:val="24"/>
              </w:rPr>
              <w:t xml:space="preserve">en 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>2020</w:t>
            </w:r>
            <w:r>
              <w:rPr>
                <w:rFonts w:ascii="Calisto MT" w:hAnsi="Calisto MT"/>
                <w:color w:val="000000" w:themeColor="text1"/>
                <w:szCs w:val="24"/>
              </w:rPr>
              <w:t>.</w:t>
            </w:r>
          </w:p>
          <w:p w:rsidR="009A0E13" w:rsidRDefault="009A0E13" w:rsidP="009A0E13">
            <w:pPr>
              <w:pStyle w:val="Pardfaut"/>
              <w:spacing w:after="120"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  <w:r w:rsidRPr="00350216">
              <w:rPr>
                <w:rFonts w:ascii="Calisto MT" w:hAnsi="Calisto MT"/>
                <w:b/>
                <w:color w:val="000000" w:themeColor="text1"/>
                <w:szCs w:val="24"/>
              </w:rPr>
              <w:t>Cela représente plus de 1 500 € sur trois ans : plus d’un mois de pension !</w:t>
            </w:r>
          </w:p>
        </w:tc>
      </w:tr>
    </w:tbl>
    <w:p w:rsidR="00A32A50" w:rsidRDefault="00A32A50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p w:rsidR="00CC3801" w:rsidRPr="009F1E0F" w:rsidRDefault="00B17EB8" w:rsidP="00374FDE">
      <w:pPr>
        <w:pStyle w:val="Pardfaut"/>
        <w:spacing w:before="120" w:line="240" w:lineRule="exact"/>
        <w:jc w:val="center"/>
        <w:rPr>
          <w:rFonts w:ascii="Arial Black" w:eastAsia="Helvetica" w:hAnsi="Arial Black" w:cs="Helvetica"/>
          <w:b/>
          <w:color w:val="FF0000"/>
          <w:sz w:val="24"/>
          <w:szCs w:val="24"/>
        </w:rPr>
      </w:pPr>
      <w:r w:rsidRPr="009F1E0F">
        <w:rPr>
          <w:rFonts w:ascii="Arial Black" w:eastAsia="Helvetica" w:hAnsi="Arial Black" w:cs="Helvetica"/>
          <w:b/>
          <w:color w:val="FF0000"/>
          <w:sz w:val="24"/>
          <w:szCs w:val="24"/>
        </w:rPr>
        <w:t xml:space="preserve">Frapper les </w:t>
      </w:r>
      <w:r w:rsidR="00374FDE">
        <w:rPr>
          <w:rFonts w:ascii="Arial Black" w:eastAsia="Helvetica" w:hAnsi="Arial Black" w:cs="Helvetica"/>
          <w:b/>
          <w:color w:val="FF0000"/>
          <w:sz w:val="24"/>
          <w:szCs w:val="24"/>
        </w:rPr>
        <w:t>retraités, </w:t>
      </w:r>
      <w:r w:rsidRPr="009F1E0F">
        <w:rPr>
          <w:rFonts w:ascii="Arial Black" w:eastAsia="Helvetica" w:hAnsi="Arial Black" w:cs="Helvetica"/>
          <w:b/>
          <w:color w:val="FF0000"/>
          <w:sz w:val="24"/>
          <w:szCs w:val="24"/>
        </w:rPr>
        <w:t>un choix politique</w:t>
      </w:r>
    </w:p>
    <w:p w:rsidR="00774873" w:rsidRPr="00774873" w:rsidRDefault="00B17EB8" w:rsidP="009A0E13">
      <w:pPr>
        <w:pStyle w:val="Pardfaut"/>
        <w:spacing w:before="120" w:line="240" w:lineRule="exact"/>
        <w:jc w:val="both"/>
        <w:rPr>
          <w:rFonts w:ascii="Calisto MT" w:eastAsia="Helvetica" w:hAnsi="Calisto MT" w:cs="Helvetica"/>
          <w:szCs w:val="24"/>
        </w:rPr>
        <w:sectPr w:rsidR="00774873" w:rsidRPr="00774873" w:rsidSect="00374FDE">
          <w:type w:val="continuous"/>
          <w:pgSz w:w="11900" w:h="16840"/>
          <w:pgMar w:top="454" w:right="680" w:bottom="624" w:left="680" w:header="0" w:footer="0" w:gutter="0"/>
          <w:cols w:num="2" w:space="710" w:equalWidth="0">
            <w:col w:w="4593" w:space="710"/>
            <w:col w:w="5237"/>
          </w:cols>
        </w:sectPr>
      </w:pPr>
      <w:r w:rsidRPr="00B17EB8">
        <w:rPr>
          <w:rFonts w:ascii="Calisto MT" w:eastAsia="Helvetica" w:hAnsi="Calisto MT" w:cs="Helvetica"/>
        </w:rPr>
        <w:t>Les millions d’euros pris dans nos poches ne sont pas perdus pour tout le monde</w:t>
      </w:r>
      <w:r w:rsidR="00774873" w:rsidRPr="00B17EB8">
        <w:rPr>
          <w:rFonts w:ascii="Calisto MT" w:eastAsia="Helvetica" w:hAnsi="Calisto MT" w:cs="Helvetica"/>
        </w:rPr>
        <w:t xml:space="preserve"> : suppression de l’ISF, baisse de l’impôt sur les sociétés (jusqu’à 25 % en 2022), baisse de 1,8 point de la cotisation</w:t>
      </w:r>
      <w:r w:rsidR="00774873" w:rsidRPr="00774873">
        <w:rPr>
          <w:rFonts w:ascii="Calisto MT" w:eastAsia="Helvetica" w:hAnsi="Calisto MT" w:cs="Helvetica"/>
          <w:szCs w:val="24"/>
        </w:rPr>
        <w:t xml:space="preserve"> famille, baisse annoncée des cotisations patronales maladie de 6 points en 2019, suppression de « l’ex</w:t>
      </w:r>
      <w:r>
        <w:rPr>
          <w:rFonts w:ascii="Calisto MT" w:eastAsia="Helvetica" w:hAnsi="Calisto MT" w:cs="Helvetica"/>
          <w:szCs w:val="24"/>
        </w:rPr>
        <w:t>it taxe » (6 milliards d’euros), etc.</w:t>
      </w:r>
    </w:p>
    <w:p w:rsidR="00774873" w:rsidRDefault="00774873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color w:val="FF0000"/>
          <w:szCs w:val="24"/>
          <w:highlight w:val="yellow"/>
        </w:rPr>
        <w:sectPr w:rsidR="00774873" w:rsidSect="009A0E13">
          <w:type w:val="continuous"/>
          <w:pgSz w:w="11900" w:h="16840"/>
          <w:pgMar w:top="454" w:right="680" w:bottom="680" w:left="680" w:header="0" w:footer="0" w:gutter="0"/>
          <w:cols w:num="2" w:space="709"/>
        </w:sectPr>
      </w:pPr>
    </w:p>
    <w:p w:rsidR="004C7CD2" w:rsidRPr="00774873" w:rsidRDefault="004C7CD2" w:rsidP="004C7CD2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1822CC" w:rsidRPr="001822CC" w:rsidTr="001822CC">
        <w:tc>
          <w:tcPr>
            <w:tcW w:w="10530" w:type="dxa"/>
          </w:tcPr>
          <w:p w:rsidR="001822CC" w:rsidRDefault="001822CC" w:rsidP="00C2530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 Black" w:hAnsi="Arial Black"/>
                <w:bCs/>
                <w:color w:val="FF0000"/>
                <w:sz w:val="40"/>
                <w:szCs w:val="26"/>
              </w:rPr>
            </w:pPr>
            <w:r>
              <w:rPr>
                <w:rFonts w:ascii="Arial Black" w:hAnsi="Arial Black"/>
                <w:bCs/>
                <w:color w:val="FF0000"/>
                <w:sz w:val="40"/>
                <w:szCs w:val="26"/>
              </w:rPr>
              <w:t>M</w:t>
            </w:r>
            <w:r w:rsidR="009D2CC3">
              <w:rPr>
                <w:rFonts w:ascii="Arial Black" w:hAnsi="Arial Black"/>
                <w:bCs/>
                <w:color w:val="FF0000"/>
                <w:sz w:val="40"/>
                <w:szCs w:val="26"/>
              </w:rPr>
              <w:t>anifestons massivement les 3 et</w:t>
            </w:r>
            <w:r w:rsidRPr="009A0E13">
              <w:rPr>
                <w:rFonts w:ascii="Arial Black" w:hAnsi="Arial Black"/>
                <w:bCs/>
                <w:color w:val="FF0000"/>
                <w:sz w:val="40"/>
                <w:szCs w:val="26"/>
              </w:rPr>
              <w:t xml:space="preserve"> 18 octobre</w:t>
            </w:r>
          </w:p>
          <w:p w:rsidR="00374FDE" w:rsidRDefault="00374FDE" w:rsidP="001822C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 Black" w:hAnsi="Arial Black"/>
                <w:bCs/>
                <w:color w:val="FF0000"/>
                <w:sz w:val="24"/>
                <w:szCs w:val="24"/>
              </w:rPr>
            </w:pPr>
          </w:p>
        </w:tc>
      </w:tr>
    </w:tbl>
    <w:p w:rsidR="000159FB" w:rsidRDefault="000159FB" w:rsidP="004C7CD2">
      <w:pPr>
        <w:pStyle w:val="Pardfaut"/>
        <w:spacing w:before="120" w:line="240" w:lineRule="exact"/>
        <w:jc w:val="both"/>
        <w:rPr>
          <w:rFonts w:ascii="Arial Black" w:hAnsi="Arial Black"/>
          <w:bCs/>
          <w:color w:val="FF0000"/>
          <w:sz w:val="24"/>
          <w:szCs w:val="24"/>
        </w:rPr>
        <w:sectPr w:rsidR="000159FB" w:rsidSect="004C7CD2">
          <w:type w:val="continuous"/>
          <w:pgSz w:w="11900" w:h="16840"/>
          <w:pgMar w:top="454" w:right="680" w:bottom="680" w:left="680" w:header="0" w:footer="0" w:gutter="0"/>
          <w:cols w:space="710"/>
        </w:sectPr>
      </w:pPr>
    </w:p>
    <w:p w:rsidR="004C7CD2" w:rsidRPr="00DF25C6" w:rsidRDefault="004C7CD2" w:rsidP="000159FB">
      <w:pPr>
        <w:pStyle w:val="Pardfaut"/>
        <w:jc w:val="both"/>
        <w:rPr>
          <w:rFonts w:ascii="Arial Black" w:eastAsia="Helvetica" w:hAnsi="Arial Black" w:cs="Helvetica"/>
          <w:bCs/>
          <w:color w:val="FF0000"/>
          <w:sz w:val="24"/>
          <w:szCs w:val="24"/>
        </w:rPr>
      </w:pPr>
      <w:r w:rsidRPr="00DF25C6">
        <w:rPr>
          <w:rFonts w:ascii="Arial Black" w:hAnsi="Arial Black"/>
          <w:bCs/>
          <w:color w:val="FF0000"/>
          <w:sz w:val="24"/>
          <w:szCs w:val="24"/>
        </w:rPr>
        <w:t>E</w:t>
      </w:r>
      <w:r w:rsidR="003F0B7D">
        <w:rPr>
          <w:rFonts w:ascii="Arial Black" w:hAnsi="Arial Black"/>
          <w:bCs/>
          <w:color w:val="FF0000"/>
          <w:sz w:val="24"/>
          <w:szCs w:val="24"/>
        </w:rPr>
        <w:t>n manifestant les 3 et 18 octo</w:t>
      </w:r>
      <w:r w:rsidR="009A0E13">
        <w:rPr>
          <w:rFonts w:ascii="Arial Black" w:hAnsi="Arial Black"/>
          <w:bCs/>
          <w:color w:val="FF0000"/>
          <w:sz w:val="24"/>
          <w:szCs w:val="24"/>
        </w:rPr>
        <w:t>bre, e</w:t>
      </w:r>
      <w:r w:rsidRPr="00DF25C6">
        <w:rPr>
          <w:rFonts w:ascii="Arial Black" w:hAnsi="Arial Black"/>
          <w:bCs/>
          <w:color w:val="FF0000"/>
          <w:sz w:val="24"/>
          <w:szCs w:val="24"/>
        </w:rPr>
        <w:t>xigeons</w:t>
      </w:r>
      <w:r w:rsidR="000159FB">
        <w:rPr>
          <w:rFonts w:ascii="Arial Black" w:hAnsi="Arial Black"/>
          <w:bCs/>
          <w:color w:val="FF0000"/>
          <w:sz w:val="24"/>
          <w:szCs w:val="24"/>
        </w:rPr>
        <w:t xml:space="preserve"> </w:t>
      </w:r>
      <w:r w:rsidRPr="00DF25C6">
        <w:rPr>
          <w:rFonts w:ascii="Arial Black" w:hAnsi="Arial Black"/>
          <w:bCs/>
          <w:color w:val="FF0000"/>
          <w:sz w:val="24"/>
          <w:szCs w:val="24"/>
        </w:rPr>
        <w:t>:</w:t>
      </w:r>
    </w:p>
    <w:p w:rsidR="004C7CD2" w:rsidRPr="00774873" w:rsidRDefault="004C7CD2" w:rsidP="004C7CD2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E603EA">
        <w:rPr>
          <w:rFonts w:ascii="Calisto MT" w:hAnsi="Calisto MT"/>
          <w:b/>
          <w:color w:val="000000"/>
        </w:rPr>
        <w:t>La suppression de la hausse de la CSG</w:t>
      </w:r>
      <w:r w:rsidR="00374FDE">
        <w:rPr>
          <w:rFonts w:ascii="Calisto MT" w:hAnsi="Calisto MT"/>
          <w:color w:val="000000"/>
        </w:rPr>
        <w:t xml:space="preserve"> qui pénalise les retraité</w:t>
      </w:r>
      <w:r w:rsidRPr="00774873">
        <w:rPr>
          <w:rFonts w:ascii="Calisto MT" w:hAnsi="Calisto MT"/>
          <w:color w:val="000000"/>
        </w:rPr>
        <w:t>s de 4,5 milliards d’euros et fait baisser le taux de remplacement de 2,5 % en net pour les retraité-e-s depuis cette hausse. Nous demandons l’inscription de cette mesure dans le PLFSS 2019.</w:t>
      </w:r>
    </w:p>
    <w:p w:rsidR="004C7CD2" w:rsidRPr="00774873" w:rsidRDefault="004C7CD2" w:rsidP="004C7CD2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E603EA">
        <w:rPr>
          <w:rFonts w:ascii="Calisto MT" w:hAnsi="Calisto MT"/>
          <w:b/>
          <w:color w:val="000000"/>
        </w:rPr>
        <w:t>La revalorisation de toutes les pensions</w:t>
      </w:r>
      <w:r w:rsidRPr="00774873">
        <w:rPr>
          <w:rFonts w:ascii="Calisto MT" w:hAnsi="Calisto MT"/>
          <w:color w:val="000000"/>
        </w:rPr>
        <w:t xml:space="preserve">, </w:t>
      </w:r>
      <w:r w:rsidR="00F94F7D">
        <w:rPr>
          <w:rFonts w:ascii="Calisto MT" w:hAnsi="Calisto MT"/>
          <w:color w:val="000000"/>
        </w:rPr>
        <w:t>par la fin du gel des pensions,</w:t>
      </w:r>
      <w:r w:rsidRPr="00774873">
        <w:rPr>
          <w:rFonts w:ascii="Calisto MT" w:hAnsi="Calisto MT"/>
          <w:color w:val="000000"/>
        </w:rPr>
        <w:t xml:space="preserve"> </w:t>
      </w:r>
      <w:r w:rsidR="00F94F7D">
        <w:rPr>
          <w:rFonts w:ascii="Calisto MT" w:hAnsi="Calisto MT"/>
          <w:color w:val="000000"/>
        </w:rPr>
        <w:t>le rattrapage des pertes subies, le refus du 0,3 % 2019-2020.</w:t>
      </w:r>
    </w:p>
    <w:p w:rsidR="004C7CD2" w:rsidRPr="00774873" w:rsidRDefault="004C7CD2" w:rsidP="009A0E13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E603EA">
        <w:rPr>
          <w:rFonts w:ascii="Calisto MT" w:hAnsi="Calisto MT"/>
          <w:b/>
          <w:color w:val="000000"/>
        </w:rPr>
        <w:t>L’indexatio</w:t>
      </w:r>
      <w:r w:rsidR="009A0E13">
        <w:rPr>
          <w:rFonts w:ascii="Calisto MT" w:hAnsi="Calisto MT"/>
          <w:b/>
          <w:color w:val="000000"/>
        </w:rPr>
        <w:t xml:space="preserve">n des pensions sur les salaires et </w:t>
      </w:r>
      <w:r w:rsidRPr="00774873">
        <w:rPr>
          <w:rFonts w:ascii="Calisto MT" w:hAnsi="Calisto MT"/>
          <w:color w:val="000000"/>
        </w:rPr>
        <w:t>un minimum de pension au SMIC pour une carrière complète.</w:t>
      </w:r>
    </w:p>
    <w:p w:rsidR="004C7CD2" w:rsidRPr="00774873" w:rsidRDefault="004C7CD2" w:rsidP="004C7CD2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E603EA">
        <w:rPr>
          <w:rFonts w:ascii="Calisto MT" w:hAnsi="Calisto MT"/>
          <w:b/>
          <w:color w:val="000000"/>
        </w:rPr>
        <w:t>Le maintien des pensions de réversion</w:t>
      </w:r>
      <w:r w:rsidRPr="00774873">
        <w:rPr>
          <w:rFonts w:ascii="Calisto MT" w:hAnsi="Calisto MT"/>
          <w:color w:val="000000"/>
        </w:rPr>
        <w:t>, sans conditions de ressources.</w:t>
      </w:r>
      <w:r w:rsidRPr="00774873">
        <w:rPr>
          <w:rFonts w:ascii="Calisto MT" w:hAnsi="Calisto MT"/>
          <w:b/>
          <w:color w:val="000000"/>
        </w:rPr>
        <w:t xml:space="preserve"> </w:t>
      </w:r>
    </w:p>
    <w:p w:rsidR="000159FB" w:rsidRPr="000159FB" w:rsidRDefault="004C7CD2" w:rsidP="000159FB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9A0E13">
        <w:rPr>
          <w:rFonts w:ascii="Calisto MT" w:hAnsi="Calisto MT"/>
          <w:b/>
          <w:color w:val="000000"/>
        </w:rPr>
        <w:t>Prise en charge de la perte d'autonomie à 100% par la sécu</w:t>
      </w:r>
      <w:r w:rsidRPr="00774873">
        <w:rPr>
          <w:rFonts w:ascii="Calisto MT" w:hAnsi="Calisto MT"/>
          <w:color w:val="000000"/>
        </w:rPr>
        <w:t xml:space="preserve"> et ouverture d'un droit universel dans le cadre du service public.</w:t>
      </w:r>
    </w:p>
    <w:p w:rsidR="0008486F" w:rsidRDefault="004C7CD2" w:rsidP="000159FB">
      <w:pPr>
        <w:pStyle w:val="Pardfaut"/>
        <w:contextualSpacing/>
        <w:jc w:val="both"/>
        <w:rPr>
          <w:rFonts w:ascii="Arial Black" w:hAnsi="Arial Black"/>
          <w:color w:val="FF0000"/>
          <w:sz w:val="24"/>
        </w:rPr>
      </w:pPr>
      <w:r w:rsidRPr="00DF25C6">
        <w:rPr>
          <w:rFonts w:ascii="Arial Black" w:hAnsi="Arial Black"/>
          <w:color w:val="FF0000"/>
          <w:sz w:val="24"/>
        </w:rPr>
        <w:t>E</w:t>
      </w:r>
      <w:r w:rsidR="0008486F">
        <w:rPr>
          <w:rFonts w:ascii="Arial Black" w:hAnsi="Arial Black"/>
          <w:color w:val="FF0000"/>
          <w:sz w:val="24"/>
        </w:rPr>
        <w:t>xprimez votre colère,</w:t>
      </w:r>
    </w:p>
    <w:p w:rsidR="004C7CD2" w:rsidRPr="00DF25C6" w:rsidRDefault="004C7CD2" w:rsidP="000159FB">
      <w:pPr>
        <w:pStyle w:val="Pardfaut"/>
        <w:contextualSpacing/>
        <w:jc w:val="both"/>
        <w:rPr>
          <w:rFonts w:ascii="Arial Black" w:hAnsi="Arial Black"/>
          <w:color w:val="FF0000"/>
          <w:sz w:val="24"/>
        </w:rPr>
      </w:pPr>
      <w:r w:rsidRPr="00DF25C6">
        <w:rPr>
          <w:rFonts w:ascii="Arial Black" w:hAnsi="Arial Black"/>
          <w:color w:val="FF0000"/>
          <w:sz w:val="24"/>
        </w:rPr>
        <w:t>fâchez-vous :</w:t>
      </w:r>
    </w:p>
    <w:p w:rsidR="004C7CD2" w:rsidRPr="00774873" w:rsidRDefault="004C7CD2" w:rsidP="00C2530E">
      <w:pPr>
        <w:pStyle w:val="Pardfaut"/>
        <w:numPr>
          <w:ilvl w:val="0"/>
          <w:numId w:val="6"/>
        </w:numPr>
        <w:spacing w:before="120" w:line="240" w:lineRule="exact"/>
        <w:ind w:left="227" w:hanging="227"/>
        <w:jc w:val="both"/>
        <w:rPr>
          <w:rFonts w:ascii="Calisto MT" w:hAnsi="Calisto MT"/>
        </w:rPr>
      </w:pPr>
      <w:r w:rsidRPr="00DF25C6">
        <w:rPr>
          <w:rFonts w:ascii="Calisto MT" w:hAnsi="Calisto MT"/>
          <w:b/>
          <w:color w:val="FF0000"/>
        </w:rPr>
        <w:t>Signez la pétition</w:t>
      </w:r>
      <w:r w:rsidRPr="00DF25C6">
        <w:rPr>
          <w:rFonts w:ascii="Calisto MT" w:hAnsi="Calisto MT"/>
          <w:color w:val="FF0000"/>
        </w:rPr>
        <w:t xml:space="preserve"> </w:t>
      </w:r>
      <w:r w:rsidRPr="00774873">
        <w:rPr>
          <w:rFonts w:ascii="Calisto MT" w:hAnsi="Calisto MT"/>
        </w:rPr>
        <w:t xml:space="preserve">disponible sur internet pour exiger le retrait de l’augmentation de la C.S.G. </w:t>
      </w:r>
      <w:hyperlink r:id="rId14" w:history="1">
        <w:r w:rsidRPr="00774873">
          <w:rPr>
            <w:rStyle w:val="Lienhypertexte"/>
            <w:rFonts w:ascii="Calisto MT" w:hAnsi="Calisto MT"/>
          </w:rPr>
          <w:t>http://www.retraitesencolere.fr/</w:t>
        </w:r>
      </w:hyperlink>
    </w:p>
    <w:p w:rsidR="004C7CD2" w:rsidRPr="001822CC" w:rsidRDefault="00374FDE" w:rsidP="00C2530E">
      <w:pPr>
        <w:pStyle w:val="Pardfaut"/>
        <w:numPr>
          <w:ilvl w:val="0"/>
          <w:numId w:val="6"/>
        </w:numPr>
        <w:spacing w:before="120" w:line="240" w:lineRule="exact"/>
        <w:ind w:left="227" w:hanging="227"/>
        <w:jc w:val="both"/>
        <w:rPr>
          <w:rFonts w:ascii="Calisto MT" w:hAnsi="Calisto MT"/>
        </w:rPr>
        <w:sectPr w:rsidR="004C7CD2" w:rsidRPr="001822CC" w:rsidSect="00374FDE">
          <w:type w:val="continuous"/>
          <w:pgSz w:w="11900" w:h="16840"/>
          <w:pgMar w:top="454" w:right="680" w:bottom="284" w:left="680" w:header="0" w:footer="0" w:gutter="0"/>
          <w:cols w:num="2" w:sep="1" w:space="710" w:equalWidth="0">
            <w:col w:w="6407" w:space="710"/>
            <w:col w:w="3423"/>
          </w:cols>
        </w:sectPr>
      </w:pPr>
      <w:r>
        <w:rPr>
          <w:rFonts w:ascii="Calisto MT" w:hAnsi="Calisto MT"/>
          <w:b/>
          <w:color w:val="FF0000"/>
        </w:rPr>
        <w:t>M</w:t>
      </w:r>
      <w:r w:rsidR="004C7CD2" w:rsidRPr="00DF25C6">
        <w:rPr>
          <w:rFonts w:ascii="Calisto MT" w:hAnsi="Calisto MT"/>
          <w:b/>
          <w:color w:val="FF0000"/>
        </w:rPr>
        <w:t>anife</w:t>
      </w:r>
      <w:r>
        <w:rPr>
          <w:rFonts w:ascii="Calisto MT" w:hAnsi="Calisto MT"/>
          <w:b/>
          <w:color w:val="FF0000"/>
        </w:rPr>
        <w:t>stez</w:t>
      </w:r>
      <w:r w:rsidR="009D2CC3">
        <w:rPr>
          <w:rFonts w:ascii="Calisto MT" w:hAnsi="Calisto MT"/>
          <w:b/>
          <w:color w:val="FF0000"/>
        </w:rPr>
        <w:t xml:space="preserve"> dans votre département les 3 et</w:t>
      </w:r>
      <w:r w:rsidR="000159FB">
        <w:rPr>
          <w:rFonts w:ascii="Calisto MT" w:hAnsi="Calisto MT"/>
          <w:b/>
          <w:color w:val="FF0000"/>
        </w:rPr>
        <w:t xml:space="preserve"> 18</w:t>
      </w:r>
      <w:r w:rsidR="004C7CD2" w:rsidRPr="00DF25C6">
        <w:rPr>
          <w:rFonts w:ascii="Calisto MT" w:hAnsi="Calisto MT"/>
          <w:b/>
          <w:color w:val="FF0000"/>
        </w:rPr>
        <w:t xml:space="preserve"> octobre</w:t>
      </w:r>
      <w:r w:rsidR="004C7CD2" w:rsidRPr="00DF25C6">
        <w:rPr>
          <w:rFonts w:ascii="Calisto MT" w:hAnsi="Calisto MT"/>
          <w:color w:val="FF0000"/>
        </w:rPr>
        <w:t xml:space="preserve"> </w:t>
      </w:r>
      <w:r w:rsidR="004C7CD2" w:rsidRPr="00774873">
        <w:rPr>
          <w:rFonts w:ascii="Calisto MT" w:hAnsi="Calisto MT"/>
        </w:rPr>
        <w:t>pour exiger l’augmentation des pensions. Le futur Projet de loi de financement de la sécurité sociale pour 2019 (PLFSS) doit p</w:t>
      </w:r>
      <w:r>
        <w:rPr>
          <w:rFonts w:ascii="Calisto MT" w:hAnsi="Calisto MT"/>
        </w:rPr>
        <w:t>rendre en compte cette exigence.</w:t>
      </w:r>
    </w:p>
    <w:p w:rsidR="001849B4" w:rsidRPr="00774873" w:rsidRDefault="001849B4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sectPr w:rsidR="001849B4" w:rsidRPr="00774873" w:rsidSect="00374FDE">
      <w:type w:val="continuous"/>
      <w:pgSz w:w="11900" w:h="16840"/>
      <w:pgMar w:top="454" w:right="680" w:bottom="51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44" w:rsidRDefault="00141B44">
      <w:r>
        <w:separator/>
      </w:r>
    </w:p>
  </w:endnote>
  <w:endnote w:type="continuationSeparator" w:id="0">
    <w:p w:rsidR="00141B44" w:rsidRDefault="0014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38" w:rsidRDefault="009F35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38" w:rsidRDefault="009F35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38" w:rsidRDefault="009F3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44" w:rsidRDefault="00141B44">
      <w:r>
        <w:separator/>
      </w:r>
    </w:p>
  </w:footnote>
  <w:footnote w:type="continuationSeparator" w:id="0">
    <w:p w:rsidR="00141B44" w:rsidRDefault="0014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C6" w:rsidRDefault="001979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43" w:rsidRDefault="007107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C6" w:rsidRDefault="001979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E91"/>
    <w:multiLevelType w:val="hybridMultilevel"/>
    <w:tmpl w:val="A7563B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1063"/>
    <w:multiLevelType w:val="hybridMultilevel"/>
    <w:tmpl w:val="BFB03C5A"/>
    <w:styleLink w:val="Tiret"/>
    <w:lvl w:ilvl="0" w:tplc="C54212C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00A54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C522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7CBC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B05B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7A99E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E01B1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C157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28EA3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6F950B8"/>
    <w:multiLevelType w:val="hybridMultilevel"/>
    <w:tmpl w:val="BFB03C5A"/>
    <w:numStyleLink w:val="Tiret"/>
  </w:abstractNum>
  <w:abstractNum w:abstractNumId="3" w15:restartNumberingAfterBreak="0">
    <w:nsid w:val="57B459CC"/>
    <w:multiLevelType w:val="hybridMultilevel"/>
    <w:tmpl w:val="79BEF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05DC3"/>
    <w:multiLevelType w:val="hybridMultilevel"/>
    <w:tmpl w:val="C4CE851E"/>
    <w:lvl w:ilvl="0" w:tplc="AFB2F4E0"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7628366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FE5CD17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B264363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5760557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9D6CE35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DBAC018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0104649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671611D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F906E60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43"/>
    <w:rsid w:val="00012F10"/>
    <w:rsid w:val="00014D28"/>
    <w:rsid w:val="000159FB"/>
    <w:rsid w:val="000838E4"/>
    <w:rsid w:val="0008486F"/>
    <w:rsid w:val="000F4AA0"/>
    <w:rsid w:val="00120A5F"/>
    <w:rsid w:val="00125231"/>
    <w:rsid w:val="00137047"/>
    <w:rsid w:val="00141B44"/>
    <w:rsid w:val="0015073B"/>
    <w:rsid w:val="001612F8"/>
    <w:rsid w:val="00181470"/>
    <w:rsid w:val="001822CC"/>
    <w:rsid w:val="001849B4"/>
    <w:rsid w:val="001979C6"/>
    <w:rsid w:val="001B4BEA"/>
    <w:rsid w:val="001D4D59"/>
    <w:rsid w:val="002A71AD"/>
    <w:rsid w:val="002B6310"/>
    <w:rsid w:val="00327D28"/>
    <w:rsid w:val="0034574F"/>
    <w:rsid w:val="00374FDE"/>
    <w:rsid w:val="00383A0D"/>
    <w:rsid w:val="003934AF"/>
    <w:rsid w:val="003D0A36"/>
    <w:rsid w:val="003D1B11"/>
    <w:rsid w:val="003D6D52"/>
    <w:rsid w:val="003E0C78"/>
    <w:rsid w:val="003E4B24"/>
    <w:rsid w:val="003F0B7D"/>
    <w:rsid w:val="0041765F"/>
    <w:rsid w:val="0047264E"/>
    <w:rsid w:val="004C39A8"/>
    <w:rsid w:val="004C7CD2"/>
    <w:rsid w:val="004D3CDB"/>
    <w:rsid w:val="004E45F6"/>
    <w:rsid w:val="00521DAB"/>
    <w:rsid w:val="00525AB8"/>
    <w:rsid w:val="00575D50"/>
    <w:rsid w:val="005906B8"/>
    <w:rsid w:val="005B4032"/>
    <w:rsid w:val="005C6F7F"/>
    <w:rsid w:val="005F0B69"/>
    <w:rsid w:val="00635859"/>
    <w:rsid w:val="00645D01"/>
    <w:rsid w:val="00666880"/>
    <w:rsid w:val="006B4A54"/>
    <w:rsid w:val="006C543F"/>
    <w:rsid w:val="007003A0"/>
    <w:rsid w:val="00710743"/>
    <w:rsid w:val="007142B1"/>
    <w:rsid w:val="00721A28"/>
    <w:rsid w:val="007706CF"/>
    <w:rsid w:val="00774873"/>
    <w:rsid w:val="007A1B0A"/>
    <w:rsid w:val="007B2423"/>
    <w:rsid w:val="007F47B2"/>
    <w:rsid w:val="0080343E"/>
    <w:rsid w:val="0087214A"/>
    <w:rsid w:val="008971EB"/>
    <w:rsid w:val="008F4C58"/>
    <w:rsid w:val="008F7095"/>
    <w:rsid w:val="009502E7"/>
    <w:rsid w:val="00990D6F"/>
    <w:rsid w:val="00990F6D"/>
    <w:rsid w:val="009A0E13"/>
    <w:rsid w:val="009C5043"/>
    <w:rsid w:val="009D2CC3"/>
    <w:rsid w:val="009E4432"/>
    <w:rsid w:val="009E5390"/>
    <w:rsid w:val="009F1E0F"/>
    <w:rsid w:val="009F3538"/>
    <w:rsid w:val="00A03867"/>
    <w:rsid w:val="00A32A50"/>
    <w:rsid w:val="00A3671A"/>
    <w:rsid w:val="00A53840"/>
    <w:rsid w:val="00A83348"/>
    <w:rsid w:val="00A91CDE"/>
    <w:rsid w:val="00AE0B81"/>
    <w:rsid w:val="00B025F5"/>
    <w:rsid w:val="00B17EB8"/>
    <w:rsid w:val="00B25ACD"/>
    <w:rsid w:val="00BB2701"/>
    <w:rsid w:val="00BF6AE2"/>
    <w:rsid w:val="00C2530E"/>
    <w:rsid w:val="00C30B0C"/>
    <w:rsid w:val="00C62293"/>
    <w:rsid w:val="00C63AB9"/>
    <w:rsid w:val="00CC3801"/>
    <w:rsid w:val="00CC46A4"/>
    <w:rsid w:val="00CF1DBB"/>
    <w:rsid w:val="00D26482"/>
    <w:rsid w:val="00D43222"/>
    <w:rsid w:val="00D55DEE"/>
    <w:rsid w:val="00DB7CE6"/>
    <w:rsid w:val="00DF25C6"/>
    <w:rsid w:val="00E603EA"/>
    <w:rsid w:val="00E733F2"/>
    <w:rsid w:val="00E7655F"/>
    <w:rsid w:val="00E84371"/>
    <w:rsid w:val="00E84EC6"/>
    <w:rsid w:val="00E86739"/>
    <w:rsid w:val="00E95528"/>
    <w:rsid w:val="00EC33BE"/>
    <w:rsid w:val="00ED0EC8"/>
    <w:rsid w:val="00EE705A"/>
    <w:rsid w:val="00EF79E1"/>
    <w:rsid w:val="00F06D6D"/>
    <w:rsid w:val="00F94CFF"/>
    <w:rsid w:val="00F94F7D"/>
    <w:rsid w:val="00FB0F9E"/>
    <w:rsid w:val="00FC6DC1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E337A"/>
  <w15:docId w15:val="{A285C5FC-836C-3C4A-A70C-99979635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Pardfaut">
    <w:name w:val="Par défau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Tiret">
    <w:name w:val="Tiret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97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79C6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4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/>
      <w:sz w:val="22"/>
      <w:szCs w:val="22"/>
      <w:bdr w:val="none" w:sz="0" w:space="0" w:color="auto"/>
      <w:lang w:val="fr-FR"/>
    </w:rPr>
  </w:style>
  <w:style w:type="character" w:styleId="Mentionnonrsolue">
    <w:name w:val="Unresolved Mention"/>
    <w:uiPriority w:val="99"/>
    <w:semiHidden/>
    <w:unhideWhenUsed/>
    <w:rsid w:val="00B25AC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8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25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retraitesencole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http://www.retraitesencolere.fr/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cp:lastModifiedBy>Patrice</cp:lastModifiedBy>
  <cp:revision>20</cp:revision>
  <cp:lastPrinted>2018-09-09T16:12:00Z</cp:lastPrinted>
  <dcterms:created xsi:type="dcterms:W3CDTF">2018-09-06T20:27:00Z</dcterms:created>
  <dcterms:modified xsi:type="dcterms:W3CDTF">2018-09-11T12:54:00Z</dcterms:modified>
</cp:coreProperties>
</file>