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7373"/>
        <w:gridCol w:w="2257"/>
      </w:tblGrid>
      <w:tr>
        <w:tblPrEx>
          <w:shd w:val="clear" w:color="auto" w:fill="auto"/>
        </w:tblPrEx>
        <w:trPr>
          <w:trHeight w:val="1670" w:hRule="atLeast"/>
        </w:trPr>
        <w:tc>
          <w:tcPr>
            <w:tcW w:type="dxa" w:w="73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n-tête, pied de page"/>
            </w:pPr>
            <w:r>
              <w:rPr>
                <w:rFonts w:ascii="Helvetica" w:hAnsi="Helvetica"/>
                <w:b w:val="1"/>
                <w:bCs w:val="1"/>
                <w:sz w:val="26"/>
                <w:szCs w:val="26"/>
                <w:rtl w:val="0"/>
              </w:rPr>
              <w:t>UNION D</w:t>
            </w:r>
            <w:r>
              <w:rPr>
                <w:rFonts w:ascii="Helvetica" w:hAnsi="Helvetica" w:hint="default"/>
                <w:b w:val="1"/>
                <w:bCs w:val="1"/>
                <w:sz w:val="26"/>
                <w:szCs w:val="26"/>
                <w:rtl w:val="0"/>
              </w:rPr>
              <w:t>É</w:t>
            </w:r>
            <w:r>
              <w:rPr>
                <w:rFonts w:ascii="Helvetica" w:hAnsi="Helvetica"/>
                <w:b w:val="1"/>
                <w:bCs w:val="1"/>
                <w:sz w:val="26"/>
                <w:szCs w:val="26"/>
                <w:rtl w:val="0"/>
              </w:rPr>
              <w:t>PARTEMENTALE</w:t>
            </w:r>
          </w:p>
          <w:p>
            <w:pPr>
              <w:pStyle w:val="En-tête, pied de page"/>
            </w:pPr>
            <w:r>
              <w:rPr>
                <w:rFonts w:ascii="Helvetica" w:hAnsi="Helvetica"/>
                <w:b w:val="1"/>
                <w:bCs w:val="1"/>
                <w:sz w:val="26"/>
                <w:szCs w:val="26"/>
                <w:rtl w:val="0"/>
              </w:rPr>
              <w:t xml:space="preserve">INTERPROFESSIONNELLE </w:t>
            </w:r>
          </w:p>
          <w:p>
            <w:pPr>
              <w:pStyle w:val="En-tête, pied de page"/>
            </w:pPr>
            <w:r>
              <w:rPr>
                <w:rFonts w:ascii="Helvetica" w:hAnsi="Helvetica"/>
                <w:b w:val="1"/>
                <w:bCs w:val="1"/>
                <w:sz w:val="26"/>
                <w:szCs w:val="26"/>
                <w:rtl w:val="0"/>
              </w:rPr>
              <w:t>DES RETRAIT</w:t>
            </w:r>
            <w:r>
              <w:rPr>
                <w:rFonts w:ascii="Helvetica" w:hAnsi="Helvetica" w:hint="default"/>
                <w:b w:val="1"/>
                <w:bCs w:val="1"/>
                <w:sz w:val="26"/>
                <w:szCs w:val="26"/>
                <w:rtl w:val="0"/>
              </w:rPr>
              <w:t>É</w:t>
            </w:r>
            <w:r>
              <w:rPr>
                <w:rFonts w:ascii="Helvetica" w:hAnsi="Helvetica"/>
                <w:b w:val="1"/>
                <w:bCs w:val="1"/>
                <w:sz w:val="26"/>
                <w:szCs w:val="26"/>
                <w:rtl w:val="0"/>
              </w:rPr>
              <w:t>.E.S SOLIDAIRES</w:t>
            </w:r>
          </w:p>
          <w:p>
            <w:pPr>
              <w:pStyle w:val="En-tête, pied de page"/>
            </w:pPr>
            <w:r>
              <w:rPr>
                <w:rFonts w:ascii="Helvetica" w:hAnsi="Helvetica"/>
                <w:b w:val="1"/>
                <w:bCs w:val="1"/>
                <w:sz w:val="26"/>
                <w:szCs w:val="26"/>
                <w:rtl w:val="0"/>
              </w:rPr>
              <w:t>PARIS</w:t>
            </w:r>
          </w:p>
        </w:tc>
        <w:tc>
          <w:tcPr>
            <w:tcW w:type="dxa" w:w="22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bidi w:val="0"/>
            </w:pPr>
            <w:r>
              <w:drawing xmlns:a="http://schemas.openxmlformats.org/drawingml/2006/main">
                <wp:inline distT="0" distB="0" distL="0" distR="0">
                  <wp:extent cx="1327222" cy="1023679"/>
                  <wp:effectExtent l="0" t="0" r="0" b="0"/>
                  <wp:docPr id="1073741825" name="officeArt object" descr="Une image contenant signe&#10;&#10;Description générée automatiquemen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Une image contenant signeDescription générée automatiquement" descr="Une image contenant signeDescription générée automatiquement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222" cy="102367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Fonts w:cs="Arial Unicode MS" w:eastAsia="Arial Unicode MS"/>
          <w:rtl w:val="0"/>
          <w:lang w:val="fr-FR"/>
        </w:rPr>
        <w:t>Paris, le 6/11/2025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fr-FR"/>
        </w:rPr>
        <w:t>AG DE L</w:t>
      </w:r>
      <w:r>
        <w:rPr>
          <w:b w:val="1"/>
          <w:bCs w:val="1"/>
          <w:sz w:val="36"/>
          <w:szCs w:val="36"/>
          <w:rtl w:val="0"/>
          <w:lang w:val="fr-FR"/>
        </w:rPr>
        <w:t>’</w:t>
      </w:r>
      <w:r>
        <w:rPr>
          <w:b w:val="1"/>
          <w:bCs w:val="1"/>
          <w:sz w:val="36"/>
          <w:szCs w:val="36"/>
          <w:rtl w:val="0"/>
          <w:lang w:val="fr-FR"/>
        </w:rPr>
        <w:t>UNIRS DU 10 D</w:t>
      </w:r>
      <w:r>
        <w:rPr>
          <w:b w:val="1"/>
          <w:bCs w:val="1"/>
          <w:sz w:val="36"/>
          <w:szCs w:val="36"/>
          <w:rtl w:val="0"/>
          <w:lang w:val="fr-FR"/>
        </w:rPr>
        <w:t>É</w:t>
      </w:r>
      <w:r>
        <w:rPr>
          <w:b w:val="1"/>
          <w:bCs w:val="1"/>
          <w:sz w:val="36"/>
          <w:szCs w:val="36"/>
          <w:rtl w:val="0"/>
          <w:lang w:val="fr-FR"/>
        </w:rPr>
        <w:t>CEMBRE 2025 : CONTRIBUTION de l</w:t>
      </w:r>
      <w:r>
        <w:rPr>
          <w:b w:val="1"/>
          <w:bCs w:val="1"/>
          <w:sz w:val="36"/>
          <w:szCs w:val="36"/>
          <w:rtl w:val="0"/>
          <w:lang w:val="fr-FR"/>
        </w:rPr>
        <w:t>’</w:t>
      </w:r>
      <w:r>
        <w:rPr>
          <w:b w:val="1"/>
          <w:bCs w:val="1"/>
          <w:sz w:val="36"/>
          <w:szCs w:val="36"/>
          <w:rtl w:val="0"/>
          <w:lang w:val="fr-FR"/>
        </w:rPr>
        <w:t>UDIRS75</w:t>
      </w:r>
    </w:p>
    <w:p>
      <w:pPr>
        <w:pStyle w:val="Corps"/>
        <w:bidi w:val="0"/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Le 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glement climatique et les per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onnes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â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g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es 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Helvetica" w:cs="Helvetica" w:hAnsi="Helvetica" w:eastAsia="Helvetica"/>
          <w:kern w:val="2"/>
          <w:sz w:val="24"/>
          <w:szCs w:val="24"/>
          <w:u w:color="000000"/>
          <w:rtl w:val="0"/>
        </w:rPr>
      </w:pPr>
      <w:r>
        <w:rPr>
          <w:rFonts w:ascii="Helvetica" w:cs="Helvetica" w:hAnsi="Helvetica" w:eastAsia="Helvetica"/>
          <w:kern w:val="2"/>
          <w:sz w:val="24"/>
          <w:szCs w:val="24"/>
          <w:u w:color="000000"/>
          <w:rtl w:val="0"/>
        </w:rPr>
        <w:tab/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Helvetica" w:cs="Helvetica" w:hAnsi="Helvetica" w:eastAsia="Helvetica"/>
          <w:kern w:val="2"/>
          <w:sz w:val="24"/>
          <w:szCs w:val="24"/>
          <w:u w:color="000000"/>
          <w:rtl w:val="0"/>
        </w:rPr>
      </w:pPr>
      <w:r>
        <w:rPr>
          <w:rFonts w:ascii="Helvetica" w:cs="Helvetica" w:hAnsi="Helvetica" w:eastAsia="Helvetica"/>
          <w:kern w:val="2"/>
          <w:sz w:val="24"/>
          <w:szCs w:val="24"/>
          <w:u w:color="000000"/>
          <w:rtl w:val="0"/>
        </w:rPr>
        <w:tab/>
      </w:r>
      <w:r>
        <w:rPr>
          <w:rStyle w:val="Aucun"/>
          <w:rFonts w:ascii="Helvetica" w:hAnsi="Helvetica"/>
          <w:b w:val="1"/>
          <w:bCs w:val="1"/>
          <w:kern w:val="2"/>
          <w:sz w:val="24"/>
          <w:szCs w:val="24"/>
          <w:u w:color="000000"/>
          <w:rtl w:val="0"/>
          <w:lang w:val="fr-FR"/>
        </w:rPr>
        <w:t>A/ Le climat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Aucun"/>
          <w:rFonts w:ascii="Helvetica" w:cs="Helvetica" w:hAnsi="Helvetica" w:eastAsia="Helvetica"/>
          <w:kern w:val="0"/>
          <w:sz w:val="24"/>
          <w:szCs w:val="24"/>
          <w:u w:color="565656"/>
          <w:rtl w:val="0"/>
        </w:rPr>
      </w:pPr>
      <w:r>
        <w:rPr>
          <w:rFonts w:ascii="Helvetica" w:hAnsi="Helvetica"/>
          <w:kern w:val="2"/>
          <w:sz w:val="24"/>
          <w:szCs w:val="24"/>
          <w:u w:color="000000"/>
          <w:rtl w:val="0"/>
          <w:lang w:val="fr-FR"/>
        </w:rPr>
        <w:t>L</w:t>
      </w:r>
      <w:r>
        <w:rPr>
          <w:rFonts w:ascii="Helvetica" w:hAnsi="Helvetica"/>
          <w:kern w:val="2"/>
          <w:sz w:val="24"/>
          <w:szCs w:val="24"/>
          <w:u w:color="000000"/>
          <w:rtl w:val="0"/>
          <w:lang w:val="fr-FR"/>
        </w:rPr>
        <w:t>es personnes a</w:t>
      </w:r>
      <w:r>
        <w:rPr>
          <w:rFonts w:ascii="Helvetica" w:hAnsi="Helvetica" w:hint="default"/>
          <w:kern w:val="2"/>
          <w:sz w:val="24"/>
          <w:szCs w:val="24"/>
          <w:u w:color="000000"/>
          <w:rtl w:val="0"/>
        </w:rPr>
        <w:t>̂</w:t>
      </w:r>
      <w:r>
        <w:rPr>
          <w:rFonts w:ascii="Helvetica" w:hAnsi="Helvetica"/>
          <w:kern w:val="2"/>
          <w:sz w:val="24"/>
          <w:szCs w:val="24"/>
          <w:u w:color="000000"/>
          <w:rtl w:val="0"/>
        </w:rPr>
        <w:t>ge</w:t>
      </w:r>
      <w:r>
        <w:rPr>
          <w:rFonts w:ascii="Helvetica" w:hAnsi="Helvetica" w:hint="default"/>
          <w:kern w:val="2"/>
          <w:sz w:val="24"/>
          <w:szCs w:val="24"/>
          <w:u w:color="000000"/>
          <w:rtl w:val="0"/>
        </w:rPr>
        <w:t>́</w:t>
      </w:r>
      <w:r>
        <w:rPr>
          <w:rFonts w:ascii="Helvetica" w:hAnsi="Helvetica"/>
          <w:kern w:val="2"/>
          <w:sz w:val="24"/>
          <w:szCs w:val="24"/>
          <w:u w:color="000000"/>
          <w:rtl w:val="0"/>
          <w:lang w:val="fr-FR"/>
        </w:rPr>
        <w:t>es sont particulie</w:t>
      </w:r>
      <w:r>
        <w:rPr>
          <w:rFonts w:ascii="Helvetica" w:hAnsi="Helvetica" w:hint="default"/>
          <w:kern w:val="2"/>
          <w:sz w:val="24"/>
          <w:szCs w:val="24"/>
          <w:u w:color="000000"/>
          <w:rtl w:val="0"/>
        </w:rPr>
        <w:t>̀</w:t>
      </w:r>
      <w:r>
        <w:rPr>
          <w:rFonts w:ascii="Helvetica" w:hAnsi="Helvetica"/>
          <w:kern w:val="2"/>
          <w:sz w:val="24"/>
          <w:szCs w:val="24"/>
          <w:u w:color="000000"/>
          <w:rtl w:val="0"/>
          <w:lang w:val="fr-FR"/>
        </w:rPr>
        <w:t>rement vulne</w:t>
      </w:r>
      <w:r>
        <w:rPr>
          <w:rFonts w:ascii="Helvetica" w:hAnsi="Helvetica" w:hint="default"/>
          <w:kern w:val="2"/>
          <w:sz w:val="24"/>
          <w:szCs w:val="24"/>
          <w:u w:color="000000"/>
          <w:rtl w:val="0"/>
        </w:rPr>
        <w:t>́</w:t>
      </w:r>
      <w:r>
        <w:rPr>
          <w:rFonts w:ascii="Helvetica" w:hAnsi="Helvetica"/>
          <w:kern w:val="2"/>
          <w:sz w:val="24"/>
          <w:szCs w:val="24"/>
          <w:u w:color="000000"/>
          <w:rtl w:val="0"/>
          <w:lang w:val="fr-FR"/>
        </w:rPr>
        <w:t>rables au changement climatique</w:t>
      </w:r>
      <w:r>
        <w:rPr>
          <w:rFonts w:ascii="Helvetica" w:hAnsi="Helvetica"/>
          <w:kern w:val="2"/>
          <w:sz w:val="24"/>
          <w:szCs w:val="24"/>
          <w:u w:color="000000"/>
          <w:rtl w:val="0"/>
          <w:lang w:val="fr-FR"/>
        </w:rPr>
        <w:t>.</w:t>
      </w:r>
      <w:r>
        <w:rPr>
          <w:rFonts w:ascii="Helvetica" w:hAnsi="Helvetica"/>
          <w:kern w:val="2"/>
          <w:sz w:val="24"/>
          <w:szCs w:val="24"/>
          <w:u w:color="000000"/>
          <w:rtl w:val="0"/>
        </w:rPr>
        <w:t xml:space="preserve"> </w:t>
      </w:r>
      <w:r>
        <w:rPr>
          <w:rStyle w:val="Aucun"/>
          <w:rFonts w:ascii="Helvetica" w:hAnsi="Helvetica"/>
          <w:kern w:val="0"/>
          <w:sz w:val="24"/>
          <w:szCs w:val="24"/>
          <w:u w:color="565656"/>
          <w:rtl w:val="0"/>
          <w:lang w:val="fr-FR"/>
        </w:rPr>
        <w:t>Les senior</w:t>
      </w:r>
      <w:r>
        <w:rPr>
          <w:rStyle w:val="Aucun"/>
          <w:rFonts w:ascii="Helvetica" w:hAnsi="Helvetica"/>
          <w:kern w:val="0"/>
          <w:sz w:val="24"/>
          <w:szCs w:val="24"/>
          <w:u w:color="565656"/>
          <w:rtl w:val="0"/>
          <w:lang w:val="fr-FR"/>
        </w:rPr>
        <w:t>.e.</w:t>
      </w:r>
      <w:r>
        <w:rPr>
          <w:rStyle w:val="Aucun"/>
          <w:rFonts w:ascii="Helvetica" w:hAnsi="Helvetica"/>
          <w:kern w:val="0"/>
          <w:sz w:val="24"/>
          <w:szCs w:val="24"/>
          <w:u w:color="565656"/>
          <w:rtl w:val="0"/>
          <w:lang w:val="fr-FR"/>
        </w:rPr>
        <w:t>s ont souvent une sant</w:t>
      </w:r>
      <w:r>
        <w:rPr>
          <w:rStyle w:val="Aucun"/>
          <w:rFonts w:ascii="Helvetica" w:hAnsi="Helvetica" w:hint="default"/>
          <w:kern w:val="0"/>
          <w:sz w:val="24"/>
          <w:szCs w:val="24"/>
          <w:u w:color="565656"/>
          <w:rtl w:val="0"/>
          <w:lang w:val="fr-FR"/>
        </w:rPr>
        <w:t xml:space="preserve">é </w:t>
      </w:r>
      <w:r>
        <w:rPr>
          <w:rStyle w:val="Aucun"/>
          <w:rFonts w:ascii="Helvetica" w:hAnsi="Helvetica"/>
          <w:kern w:val="0"/>
          <w:sz w:val="24"/>
          <w:szCs w:val="24"/>
          <w:u w:color="565656"/>
          <w:rtl w:val="0"/>
          <w:lang w:val="fr-FR"/>
        </w:rPr>
        <w:t>plus fragile, une mobilit</w:t>
      </w:r>
      <w:r>
        <w:rPr>
          <w:rStyle w:val="Aucun"/>
          <w:rFonts w:ascii="Helvetica" w:hAnsi="Helvetica" w:hint="default"/>
          <w:kern w:val="0"/>
          <w:sz w:val="24"/>
          <w:szCs w:val="24"/>
          <w:u w:color="565656"/>
          <w:rtl w:val="0"/>
          <w:lang w:val="fr-FR"/>
        </w:rPr>
        <w:t xml:space="preserve">é </w:t>
      </w:r>
      <w:r>
        <w:rPr>
          <w:rStyle w:val="Aucun"/>
          <w:rFonts w:ascii="Helvetica" w:hAnsi="Helvetica"/>
          <w:kern w:val="0"/>
          <w:sz w:val="24"/>
          <w:szCs w:val="24"/>
          <w:u w:color="565656"/>
          <w:rtl w:val="0"/>
        </w:rPr>
        <w:t>r</w:t>
      </w:r>
      <w:r>
        <w:rPr>
          <w:rStyle w:val="Aucun"/>
          <w:rFonts w:ascii="Helvetica" w:hAnsi="Helvetica" w:hint="default"/>
          <w:kern w:val="0"/>
          <w:sz w:val="24"/>
          <w:szCs w:val="24"/>
          <w:u w:color="565656"/>
          <w:rtl w:val="0"/>
          <w:lang w:val="fr-FR"/>
        </w:rPr>
        <w:t>é</w:t>
      </w:r>
      <w:r>
        <w:rPr>
          <w:rStyle w:val="Aucun"/>
          <w:rFonts w:ascii="Helvetica" w:hAnsi="Helvetica"/>
          <w:kern w:val="0"/>
          <w:sz w:val="24"/>
          <w:szCs w:val="24"/>
          <w:u w:color="565656"/>
          <w:rtl w:val="0"/>
          <w:lang w:val="fr-FR"/>
        </w:rPr>
        <w:t>duite, et des ressources limit</w:t>
      </w:r>
      <w:r>
        <w:rPr>
          <w:rStyle w:val="Aucun"/>
          <w:rFonts w:ascii="Helvetica" w:hAnsi="Helvetica" w:hint="default"/>
          <w:kern w:val="0"/>
          <w:sz w:val="24"/>
          <w:szCs w:val="24"/>
          <w:u w:color="565656"/>
          <w:rtl w:val="0"/>
          <w:lang w:val="fr-FR"/>
        </w:rPr>
        <w:t>é</w:t>
      </w:r>
      <w:r>
        <w:rPr>
          <w:rStyle w:val="Aucun"/>
          <w:rFonts w:ascii="Helvetica" w:hAnsi="Helvetica"/>
          <w:kern w:val="0"/>
          <w:sz w:val="24"/>
          <w:szCs w:val="24"/>
          <w:u w:color="565656"/>
          <w:rtl w:val="0"/>
          <w:lang w:val="fr-FR"/>
        </w:rPr>
        <w:t>es. Cela les rend plus sensibles aux vagues de chaleur, aux probl</w:t>
      </w:r>
      <w:r>
        <w:rPr>
          <w:rStyle w:val="Aucun"/>
          <w:rFonts w:ascii="Helvetica" w:hAnsi="Helvetica" w:hint="default"/>
          <w:kern w:val="0"/>
          <w:sz w:val="24"/>
          <w:szCs w:val="24"/>
          <w:u w:color="565656"/>
          <w:rtl w:val="0"/>
          <w:lang w:val="fr-FR"/>
        </w:rPr>
        <w:t>è</w:t>
      </w:r>
      <w:r>
        <w:rPr>
          <w:rStyle w:val="Aucun"/>
          <w:rFonts w:ascii="Helvetica" w:hAnsi="Helvetica"/>
          <w:kern w:val="0"/>
          <w:sz w:val="24"/>
          <w:szCs w:val="24"/>
          <w:u w:color="565656"/>
          <w:rtl w:val="0"/>
          <w:lang w:val="fr-FR"/>
        </w:rPr>
        <w:t>mes respiratoires li</w:t>
      </w:r>
      <w:r>
        <w:rPr>
          <w:rStyle w:val="Aucun"/>
          <w:rFonts w:ascii="Helvetica" w:hAnsi="Helvetica" w:hint="default"/>
          <w:kern w:val="0"/>
          <w:sz w:val="24"/>
          <w:szCs w:val="24"/>
          <w:u w:color="565656"/>
          <w:rtl w:val="0"/>
          <w:lang w:val="fr-FR"/>
        </w:rPr>
        <w:t>é</w:t>
      </w:r>
      <w:r>
        <w:rPr>
          <w:rStyle w:val="Aucun"/>
          <w:rFonts w:ascii="Helvetica" w:hAnsi="Helvetica"/>
          <w:kern w:val="0"/>
          <w:sz w:val="24"/>
          <w:szCs w:val="24"/>
          <w:u w:color="565656"/>
          <w:rtl w:val="0"/>
        </w:rPr>
        <w:t xml:space="preserve">s </w:t>
      </w:r>
      <w:r>
        <w:rPr>
          <w:rStyle w:val="Aucun"/>
          <w:rFonts w:ascii="Helvetica" w:hAnsi="Helvetica" w:hint="default"/>
          <w:kern w:val="0"/>
          <w:sz w:val="24"/>
          <w:szCs w:val="24"/>
          <w:u w:color="565656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kern w:val="0"/>
          <w:sz w:val="24"/>
          <w:szCs w:val="24"/>
          <w:u w:color="565656"/>
          <w:rtl w:val="0"/>
          <w:lang w:val="fr-FR"/>
        </w:rPr>
        <w:t>la pollution de l</w:t>
      </w:r>
      <w:r>
        <w:rPr>
          <w:rStyle w:val="Aucun"/>
          <w:rFonts w:ascii="Helvetica" w:hAnsi="Helvetica" w:hint="default"/>
          <w:kern w:val="0"/>
          <w:sz w:val="24"/>
          <w:szCs w:val="24"/>
          <w:u w:color="565656"/>
          <w:rtl w:val="0"/>
          <w:lang w:val="fr-FR"/>
        </w:rPr>
        <w:t>’</w:t>
      </w:r>
      <w:r>
        <w:rPr>
          <w:rStyle w:val="Aucun"/>
          <w:rFonts w:ascii="Helvetica" w:hAnsi="Helvetica"/>
          <w:kern w:val="0"/>
          <w:sz w:val="24"/>
          <w:szCs w:val="24"/>
          <w:u w:color="565656"/>
          <w:rtl w:val="0"/>
          <w:lang w:val="fr-FR"/>
        </w:rPr>
        <w:t>air et aux urgences climatiques comme les inondations ou les feux de for</w:t>
      </w:r>
      <w:r>
        <w:rPr>
          <w:rStyle w:val="Aucun"/>
          <w:rFonts w:ascii="Helvetica" w:hAnsi="Helvetica" w:hint="default"/>
          <w:kern w:val="0"/>
          <w:sz w:val="24"/>
          <w:szCs w:val="24"/>
          <w:u w:color="565656"/>
          <w:rtl w:val="0"/>
          <w:lang w:val="fr-FR"/>
        </w:rPr>
        <w:t>ê</w:t>
      </w:r>
      <w:r>
        <w:rPr>
          <w:rStyle w:val="Aucun"/>
          <w:rFonts w:ascii="Helvetica" w:hAnsi="Helvetica"/>
          <w:kern w:val="0"/>
          <w:sz w:val="24"/>
          <w:szCs w:val="24"/>
          <w:u w:color="565656"/>
          <w:rtl w:val="0"/>
        </w:rPr>
        <w:t>t.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Aucun"/>
          <w:rFonts w:ascii="Helvetica" w:cs="Helvetica" w:hAnsi="Helvetica" w:eastAsia="Helvetica"/>
          <w:kern w:val="0"/>
          <w:sz w:val="24"/>
          <w:szCs w:val="24"/>
          <w:u w:color="565656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Aucun"/>
          <w:rFonts w:ascii="Helvetica" w:cs="Helvetica" w:hAnsi="Helvetica" w:eastAsia="Helvetica"/>
          <w:kern w:val="0"/>
          <w:sz w:val="24"/>
          <w:szCs w:val="24"/>
          <w:u w:color="565656"/>
          <w:rtl w:val="0"/>
        </w:rPr>
      </w:pPr>
      <w:r>
        <w:rPr>
          <w:rStyle w:val="Aucun"/>
          <w:rFonts w:ascii="Helvetica" w:hAnsi="Helvetica"/>
          <w:kern w:val="0"/>
          <w:sz w:val="24"/>
          <w:szCs w:val="24"/>
          <w:u w:color="565656"/>
          <w:rtl w:val="0"/>
          <w:lang w:val="fr-FR"/>
        </w:rPr>
        <w:t>Les fortes chaleurs peuvent entra</w:t>
      </w:r>
      <w:r>
        <w:rPr>
          <w:rStyle w:val="Aucun"/>
          <w:rFonts w:ascii="Helvetica" w:hAnsi="Helvetica" w:hint="default"/>
          <w:kern w:val="0"/>
          <w:sz w:val="24"/>
          <w:szCs w:val="24"/>
          <w:u w:color="565656"/>
          <w:rtl w:val="0"/>
          <w:lang w:val="fr-FR"/>
        </w:rPr>
        <w:t>î</w:t>
      </w:r>
      <w:r>
        <w:rPr>
          <w:rStyle w:val="Aucun"/>
          <w:rFonts w:ascii="Helvetica" w:hAnsi="Helvetica"/>
          <w:kern w:val="0"/>
          <w:sz w:val="24"/>
          <w:szCs w:val="24"/>
          <w:u w:color="565656"/>
          <w:rtl w:val="0"/>
          <w:lang w:val="fr-FR"/>
        </w:rPr>
        <w:t>ner des coups de chaleur, de la d</w:t>
      </w:r>
      <w:r>
        <w:rPr>
          <w:rStyle w:val="Aucun"/>
          <w:rFonts w:ascii="Helvetica" w:hAnsi="Helvetica" w:hint="default"/>
          <w:kern w:val="0"/>
          <w:sz w:val="24"/>
          <w:szCs w:val="24"/>
          <w:u w:color="565656"/>
          <w:rtl w:val="0"/>
          <w:lang w:val="fr-FR"/>
        </w:rPr>
        <w:t>é</w:t>
      </w:r>
      <w:r>
        <w:rPr>
          <w:rStyle w:val="Aucun"/>
          <w:rFonts w:ascii="Helvetica" w:hAnsi="Helvetica"/>
          <w:kern w:val="0"/>
          <w:sz w:val="24"/>
          <w:szCs w:val="24"/>
          <w:u w:color="565656"/>
          <w:rtl w:val="0"/>
          <w:lang w:val="fr-FR"/>
        </w:rPr>
        <w:t>shydratation, des troubles cardiovasculaires ou respiratoires. Les senior</w:t>
      </w:r>
      <w:r>
        <w:rPr>
          <w:rStyle w:val="Aucun"/>
          <w:rFonts w:ascii="Helvetica" w:hAnsi="Helvetica"/>
          <w:kern w:val="0"/>
          <w:sz w:val="24"/>
          <w:szCs w:val="24"/>
          <w:u w:color="565656"/>
          <w:rtl w:val="0"/>
          <w:lang w:val="fr-FR"/>
        </w:rPr>
        <w:t>.e.</w:t>
      </w:r>
      <w:r>
        <w:rPr>
          <w:rStyle w:val="Aucun"/>
          <w:rFonts w:ascii="Helvetica" w:hAnsi="Helvetica"/>
          <w:kern w:val="0"/>
          <w:sz w:val="24"/>
          <w:szCs w:val="24"/>
          <w:u w:color="565656"/>
          <w:rtl w:val="0"/>
          <w:lang w:val="fr-FR"/>
        </w:rPr>
        <w:t xml:space="preserve">s ont plus de mal </w:t>
      </w:r>
      <w:r>
        <w:rPr>
          <w:rStyle w:val="Aucun"/>
          <w:rFonts w:ascii="Helvetica" w:hAnsi="Helvetica" w:hint="default"/>
          <w:kern w:val="0"/>
          <w:sz w:val="24"/>
          <w:szCs w:val="24"/>
          <w:u w:color="565656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kern w:val="0"/>
          <w:sz w:val="24"/>
          <w:szCs w:val="24"/>
          <w:u w:color="565656"/>
          <w:rtl w:val="0"/>
        </w:rPr>
        <w:t>r</w:t>
      </w:r>
      <w:r>
        <w:rPr>
          <w:rStyle w:val="Aucun"/>
          <w:rFonts w:ascii="Helvetica" w:hAnsi="Helvetica" w:hint="default"/>
          <w:kern w:val="0"/>
          <w:sz w:val="24"/>
          <w:szCs w:val="24"/>
          <w:u w:color="565656"/>
          <w:rtl w:val="0"/>
          <w:lang w:val="fr-FR"/>
        </w:rPr>
        <w:t>é</w:t>
      </w:r>
      <w:r>
        <w:rPr>
          <w:rStyle w:val="Aucun"/>
          <w:rFonts w:ascii="Helvetica" w:hAnsi="Helvetica"/>
          <w:kern w:val="0"/>
          <w:sz w:val="24"/>
          <w:szCs w:val="24"/>
          <w:u w:color="565656"/>
          <w:rtl w:val="0"/>
          <w:lang w:val="fr-FR"/>
        </w:rPr>
        <w:t>guler leur temp</w:t>
      </w:r>
      <w:r>
        <w:rPr>
          <w:rStyle w:val="Aucun"/>
          <w:rFonts w:ascii="Helvetica" w:hAnsi="Helvetica" w:hint="default"/>
          <w:kern w:val="0"/>
          <w:sz w:val="24"/>
          <w:szCs w:val="24"/>
          <w:u w:color="565656"/>
          <w:rtl w:val="0"/>
          <w:lang w:val="fr-FR"/>
        </w:rPr>
        <w:t>é</w:t>
      </w:r>
      <w:r>
        <w:rPr>
          <w:rStyle w:val="Aucun"/>
          <w:rFonts w:ascii="Helvetica" w:hAnsi="Helvetica"/>
          <w:kern w:val="0"/>
          <w:sz w:val="24"/>
          <w:szCs w:val="24"/>
          <w:u w:color="565656"/>
          <w:rtl w:val="0"/>
          <w:lang w:val="fr-FR"/>
        </w:rPr>
        <w:t>rature corporelle, ce qui augmente les risques lors d</w:t>
      </w:r>
      <w:r>
        <w:rPr>
          <w:rStyle w:val="Aucun"/>
          <w:rFonts w:ascii="Helvetica" w:hAnsi="Helvetica" w:hint="default"/>
          <w:kern w:val="0"/>
          <w:sz w:val="24"/>
          <w:szCs w:val="24"/>
          <w:u w:color="565656"/>
          <w:rtl w:val="0"/>
          <w:lang w:val="fr-FR"/>
        </w:rPr>
        <w:t>’é</w:t>
      </w:r>
      <w:r>
        <w:rPr>
          <w:rStyle w:val="Aucun"/>
          <w:rFonts w:ascii="Helvetica" w:hAnsi="Helvetica"/>
          <w:kern w:val="0"/>
          <w:sz w:val="24"/>
          <w:szCs w:val="24"/>
          <w:u w:color="565656"/>
          <w:rtl w:val="0"/>
          <w:lang w:val="fr-FR"/>
        </w:rPr>
        <w:t>pisodes climatiques extr</w:t>
      </w:r>
      <w:r>
        <w:rPr>
          <w:rStyle w:val="Aucun"/>
          <w:rFonts w:ascii="Helvetica" w:hAnsi="Helvetica" w:hint="default"/>
          <w:kern w:val="0"/>
          <w:sz w:val="24"/>
          <w:szCs w:val="24"/>
          <w:u w:color="565656"/>
          <w:rtl w:val="0"/>
          <w:lang w:val="fr-FR"/>
        </w:rPr>
        <w:t>ê</w:t>
      </w:r>
      <w:r>
        <w:rPr>
          <w:rStyle w:val="Aucun"/>
          <w:rFonts w:ascii="Helvetica" w:hAnsi="Helvetica"/>
          <w:kern w:val="0"/>
          <w:sz w:val="24"/>
          <w:szCs w:val="24"/>
          <w:u w:color="565656"/>
          <w:rtl w:val="0"/>
          <w:lang w:val="pt-PT"/>
        </w:rPr>
        <w:t>mes.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Aucun"/>
          <w:rFonts w:ascii="Helvetica" w:cs="Helvetica" w:hAnsi="Helvetica" w:eastAsia="Helvetica"/>
          <w:kern w:val="0"/>
          <w:sz w:val="24"/>
          <w:szCs w:val="24"/>
          <w:u w:color="565656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Aucun"/>
          <w:rFonts w:ascii="Helvetica" w:cs="Helvetica" w:hAnsi="Helvetica" w:eastAsia="Helvetica"/>
          <w:kern w:val="0"/>
          <w:sz w:val="24"/>
          <w:szCs w:val="24"/>
          <w:u w:color="565656"/>
          <w:rtl w:val="0"/>
        </w:rPr>
      </w:pPr>
      <w:r>
        <w:rPr>
          <w:rStyle w:val="Aucun"/>
          <w:rFonts w:ascii="Helvetica" w:hAnsi="Helvetica"/>
          <w:kern w:val="0"/>
          <w:sz w:val="24"/>
          <w:szCs w:val="24"/>
          <w:u w:color="565656"/>
          <w:rtl w:val="0"/>
          <w:lang w:val="fr-FR"/>
        </w:rPr>
        <w:t>Les temp</w:t>
      </w:r>
      <w:r>
        <w:rPr>
          <w:rStyle w:val="Aucun"/>
          <w:rFonts w:ascii="Helvetica" w:hAnsi="Helvetica" w:hint="default"/>
          <w:kern w:val="0"/>
          <w:sz w:val="24"/>
          <w:szCs w:val="24"/>
          <w:u w:color="565656"/>
          <w:rtl w:val="0"/>
          <w:lang w:val="fr-FR"/>
        </w:rPr>
        <w:t>ê</w:t>
      </w:r>
      <w:r>
        <w:rPr>
          <w:rStyle w:val="Aucun"/>
          <w:rFonts w:ascii="Helvetica" w:hAnsi="Helvetica"/>
          <w:kern w:val="0"/>
          <w:sz w:val="24"/>
          <w:szCs w:val="24"/>
          <w:u w:color="565656"/>
          <w:rtl w:val="0"/>
          <w:lang w:val="fr-FR"/>
        </w:rPr>
        <w:t>tes, la neige abondante, ou les inondations peuvent limiter les d</w:t>
      </w:r>
      <w:r>
        <w:rPr>
          <w:rStyle w:val="Aucun"/>
          <w:rFonts w:ascii="Helvetica" w:hAnsi="Helvetica" w:hint="default"/>
          <w:kern w:val="0"/>
          <w:sz w:val="24"/>
          <w:szCs w:val="24"/>
          <w:u w:color="565656"/>
          <w:rtl w:val="0"/>
          <w:lang w:val="fr-FR"/>
        </w:rPr>
        <w:t>é</w:t>
      </w:r>
      <w:r>
        <w:rPr>
          <w:rStyle w:val="Aucun"/>
          <w:rFonts w:ascii="Helvetica" w:hAnsi="Helvetica"/>
          <w:kern w:val="0"/>
          <w:sz w:val="24"/>
          <w:szCs w:val="24"/>
          <w:u w:color="565656"/>
          <w:rtl w:val="0"/>
          <w:lang w:val="fr-FR"/>
        </w:rPr>
        <w:t>placements et couper les contacts sociaux. L</w:t>
      </w:r>
      <w:r>
        <w:rPr>
          <w:rStyle w:val="Aucun"/>
          <w:rFonts w:ascii="Helvetica" w:hAnsi="Helvetica" w:hint="default"/>
          <w:kern w:val="0"/>
          <w:sz w:val="24"/>
          <w:szCs w:val="24"/>
          <w:u w:color="565656"/>
          <w:rtl w:val="0"/>
          <w:lang w:val="fr-FR"/>
        </w:rPr>
        <w:t>’</w:t>
      </w:r>
      <w:r>
        <w:rPr>
          <w:rStyle w:val="Aucun"/>
          <w:rFonts w:ascii="Helvetica" w:hAnsi="Helvetica"/>
          <w:kern w:val="0"/>
          <w:sz w:val="24"/>
          <w:szCs w:val="24"/>
          <w:u w:color="565656"/>
          <w:rtl w:val="0"/>
          <w:lang w:val="fr-FR"/>
        </w:rPr>
        <w:t>isolement augmente alors le risque de d</w:t>
      </w:r>
      <w:r>
        <w:rPr>
          <w:rStyle w:val="Aucun"/>
          <w:rFonts w:ascii="Helvetica" w:hAnsi="Helvetica" w:hint="default"/>
          <w:kern w:val="0"/>
          <w:sz w:val="24"/>
          <w:szCs w:val="24"/>
          <w:u w:color="565656"/>
          <w:rtl w:val="0"/>
          <w:lang w:val="fr-FR"/>
        </w:rPr>
        <w:t>é</w:t>
      </w:r>
      <w:r>
        <w:rPr>
          <w:rStyle w:val="Aucun"/>
          <w:rFonts w:ascii="Helvetica" w:hAnsi="Helvetica"/>
          <w:kern w:val="0"/>
          <w:sz w:val="24"/>
          <w:szCs w:val="24"/>
          <w:u w:color="565656"/>
          <w:rtl w:val="0"/>
          <w:lang w:val="fr-FR"/>
        </w:rPr>
        <w:t>pression et complique l</w:t>
      </w:r>
      <w:r>
        <w:rPr>
          <w:rStyle w:val="Aucun"/>
          <w:rFonts w:ascii="Helvetica" w:hAnsi="Helvetica" w:hint="default"/>
          <w:kern w:val="0"/>
          <w:sz w:val="24"/>
          <w:szCs w:val="24"/>
          <w:u w:color="565656"/>
          <w:rtl w:val="0"/>
          <w:lang w:val="fr-FR"/>
        </w:rPr>
        <w:t>’</w:t>
      </w:r>
      <w:r>
        <w:rPr>
          <w:rStyle w:val="Aucun"/>
          <w:rFonts w:ascii="Helvetica" w:hAnsi="Helvetica"/>
          <w:kern w:val="0"/>
          <w:sz w:val="24"/>
          <w:szCs w:val="24"/>
          <w:u w:color="565656"/>
          <w:rtl w:val="0"/>
          <w:lang w:val="it-IT"/>
        </w:rPr>
        <w:t>acc</w:t>
      </w:r>
      <w:r>
        <w:rPr>
          <w:rStyle w:val="Aucun"/>
          <w:rFonts w:ascii="Helvetica" w:hAnsi="Helvetica" w:hint="default"/>
          <w:kern w:val="0"/>
          <w:sz w:val="24"/>
          <w:szCs w:val="24"/>
          <w:u w:color="565656"/>
          <w:rtl w:val="0"/>
          <w:lang w:val="fr-FR"/>
        </w:rPr>
        <w:t>è</w:t>
      </w:r>
      <w:r>
        <w:rPr>
          <w:rStyle w:val="Aucun"/>
          <w:rFonts w:ascii="Helvetica" w:hAnsi="Helvetica"/>
          <w:kern w:val="0"/>
          <w:sz w:val="24"/>
          <w:szCs w:val="24"/>
          <w:u w:color="565656"/>
          <w:rtl w:val="0"/>
        </w:rPr>
        <w:t xml:space="preserve">s </w:t>
      </w:r>
      <w:r>
        <w:rPr>
          <w:rStyle w:val="Aucun"/>
          <w:rFonts w:ascii="Helvetica" w:hAnsi="Helvetica" w:hint="default"/>
          <w:kern w:val="0"/>
          <w:sz w:val="24"/>
          <w:szCs w:val="24"/>
          <w:u w:color="565656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kern w:val="0"/>
          <w:sz w:val="24"/>
          <w:szCs w:val="24"/>
          <w:u w:color="565656"/>
          <w:rtl w:val="0"/>
        </w:rPr>
        <w:t>l</w:t>
      </w:r>
      <w:r>
        <w:rPr>
          <w:rStyle w:val="Aucun"/>
          <w:rFonts w:ascii="Helvetica" w:hAnsi="Helvetica" w:hint="default"/>
          <w:kern w:val="0"/>
          <w:sz w:val="24"/>
          <w:szCs w:val="24"/>
          <w:u w:color="565656"/>
          <w:rtl w:val="0"/>
          <w:lang w:val="fr-FR"/>
        </w:rPr>
        <w:t>’</w:t>
      </w:r>
      <w:r>
        <w:rPr>
          <w:rStyle w:val="Aucun"/>
          <w:rFonts w:ascii="Helvetica" w:hAnsi="Helvetica"/>
          <w:kern w:val="0"/>
          <w:sz w:val="24"/>
          <w:szCs w:val="24"/>
          <w:u w:color="565656"/>
          <w:rtl w:val="0"/>
          <w:lang w:val="fr-FR"/>
        </w:rPr>
        <w:t>aide m</w:t>
      </w:r>
      <w:r>
        <w:rPr>
          <w:rStyle w:val="Aucun"/>
          <w:rFonts w:ascii="Helvetica" w:hAnsi="Helvetica" w:hint="default"/>
          <w:kern w:val="0"/>
          <w:sz w:val="24"/>
          <w:szCs w:val="24"/>
          <w:u w:color="565656"/>
          <w:rtl w:val="0"/>
          <w:lang w:val="fr-FR"/>
        </w:rPr>
        <w:t>é</w:t>
      </w:r>
      <w:r>
        <w:rPr>
          <w:rStyle w:val="Aucun"/>
          <w:rFonts w:ascii="Helvetica" w:hAnsi="Helvetica"/>
          <w:kern w:val="0"/>
          <w:sz w:val="24"/>
          <w:szCs w:val="24"/>
          <w:u w:color="565656"/>
          <w:rtl w:val="0"/>
          <w:lang w:val="fr-FR"/>
        </w:rPr>
        <w:t>dicale ou aux services essentiels.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565656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Le changement climatique augmente la fr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quence, l'intensit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et la dur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e des catastrophes climatiques, telles que les ouragans, les inondations, les tornades et les incendies de for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, les re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́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centes 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212121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inondations a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212121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̀ 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212121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Valence. Sur les 224 morts dont 104 des victimes avaient 70 ans ou plus, et 67 d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212121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212121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entre elles ayant m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212121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212121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me 80 ans ou plus,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l'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chelle mondiale, la mortalit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li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la chaleur chez les personnes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â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g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es a augment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de 85 % entre les 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riodes 1990-2000 et 2013-2022.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6c757d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Les inondations, les s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cheresses, les temp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tes entra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î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nent une baisse des rendements agricoles, pouvant causer des 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nuries alimentaires et motivant une augmentation des prix des aliments au 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triment des populations pauvres (risques de faim et de 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nutrition, facteurs de maladies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6c757d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6c757d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6c757d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2/Les in</w:t>
      </w:r>
      <w:r>
        <w:rPr>
          <w:rStyle w:val="Aucun"/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6c757d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6c757d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galit</w:t>
      </w:r>
      <w:r>
        <w:rPr>
          <w:rStyle w:val="Aucun"/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6c757d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6c757d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Les in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galit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s parmi les personnes se croisent avec l'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â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gisme et la discrimination.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Les personnes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â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g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es les plus concern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es par les effets 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gatifs de la 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forme des retraites,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sont aussi celles qui sont le plus touch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es par les cons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quences du 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glement climatique.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Il s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agit des personnes exer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ant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Hyperlink.0"/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instrText xml:space="preserve"> HYPERLINK "https://notreaffaireatous.org/actions/le-rapport-un-climat-dinegalites/"</w:instrText>
      </w:r>
      <w:r>
        <w:rPr>
          <w:rStyle w:val="Hyperlink.0"/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les m</w:t>
      </w:r>
      <w:r>
        <w:rPr>
          <w:rStyle w:val="Hyperlink.0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Hyperlink.0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tiers les plus pr</w:t>
      </w:r>
      <w:r>
        <w:rPr>
          <w:rStyle w:val="Hyperlink.0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Hyperlink.0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caires, les m</w:t>
      </w:r>
      <w:r>
        <w:rPr>
          <w:rStyle w:val="Hyperlink.0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Hyperlink.0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tiers les plus difficiles physiquement et souvent les moins bien pay</w:t>
      </w:r>
      <w:r>
        <w:rPr>
          <w:rStyle w:val="Hyperlink.0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Hyperlink.0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end" w:fldLock="0"/>
      </w:r>
      <w:r>
        <w:rPr>
          <w:rStyle w:val="Hyperlink.0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livreurs </w:t>
      </w:r>
      <w:r>
        <w:rPr>
          <w:rStyle w:val="Hyperlink.0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Hyperlink.0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Hyperlink.0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Hyperlink.0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lo, plongeurs dans les cuisines, 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aux 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saisonniers agricoles, travailleurs du nettoyage, 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boueurs etc. 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es personnes n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ont bien souvent pas d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autre choix que d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aller travailler malgr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les conditions pouvant 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tre dangereuses pour leur sant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Les travailleur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s et travaill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euses senior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.e.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s ne seront plus toujours en capacit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de continuer 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exercer leur activit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professionnelle dans un environnement aux risques et 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la p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nibilit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augment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par le r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chauffement climatique. La lutte pour les retraites et le climat sont li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111111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es.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70" w:lineRule="exact"/>
        <w:ind w:left="0" w:right="0" w:firstLine="0"/>
        <w:jc w:val="both"/>
        <w:outlineLvl w:val="9"/>
        <w:rPr>
          <w:rStyle w:val="Aucun"/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>3/ Quelles luttes mener 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70" w:lineRule="exact"/>
        <w:ind w:left="0" w:right="0" w:firstLine="0"/>
        <w:jc w:val="both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Nous devons donc int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grer la lutte contre le 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glement climatique et ses cons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quences dans notre 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flexion et nos revendications. Nous avons des possibilit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action concr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tes face aux 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glement climatiques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:En France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le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seau des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Hyperlink.0"/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instrText xml:space="preserve"> HYPERLINK "http://grandsparentsclimatfrance.fr/le-mouvement-international"</w:instrText>
      </w:r>
      <w:r>
        <w:rPr>
          <w:rStyle w:val="Hyperlink.0"/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« </w:t>
      </w:r>
      <w:r>
        <w:rPr>
          <w:rStyle w:val="Hyperlink.0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grands parents pour le climat </w:t>
      </w:r>
      <w:r>
        <w:rPr>
          <w:rStyle w:val="Hyperlink.0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»</w:t>
      </w:r>
      <w: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end" w:fldLock="0"/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s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alli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à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XR. En Suisse la contestation judiciaire par des femmes seniors de l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association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«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Ain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es pour la protection du climat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»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bouche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́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sur la premi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condamnation 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un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tat pour son inaction climatique par la Cour europ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enne des droits de l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homme 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70" w:lineRule="exact"/>
        <w:ind w:left="0" w:right="0" w:firstLine="0"/>
        <w:jc w:val="both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Nous devons renforcer l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Alliance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cologique et Sociale et inviter le groupe des 9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agir sur la lutte contre la crise bio climatique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100" w:after="100" w:line="240" w:lineRule="auto"/>
        <w:ind w:left="0" w:right="0" w:firstLine="0"/>
        <w:jc w:val="both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Mieux pr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parer les syst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mes de sant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aux catastrophes climatiques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en impliquant les prof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ssionnel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.le.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 du soin , les personnes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â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g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es et leurs familles. Former les professionnel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.le.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s de sant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et informer le public sur la reconnaissance et la 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ponse aux impacts sanitaires du changement climatique.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100" w:line="240" w:lineRule="auto"/>
        <w:ind w:left="0" w:right="0" w:firstLine="0"/>
        <w:jc w:val="both"/>
        <w:outlineLvl w:val="9"/>
        <w:rPr>
          <w:rStyle w:val="Aucun"/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6c757d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Sur le plan local, 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velopper de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plans d'urgence et des syst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mes d'alerte pr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coce pour les personnes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â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g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es et leurs aidant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.e.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s, incluant la pr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paration du domicile pour une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vacuation et l'assurance d'une alimentation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lectrique de secours pour les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quipements 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dicaux.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6c757d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100" w:line="240" w:lineRule="auto"/>
        <w:ind w:left="0" w:right="0" w:firstLine="0"/>
        <w:jc w:val="both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Adapter des logements pour les rendre plus accessibles aux senior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.e.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s tout en am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liorant leur efficacit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 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nerg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tique Ces initiatives permettent non seulement de 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duire la consommation 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nergie et les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missions de gaz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effet de serre, mais aussi de promouvoir le bien-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tre et l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autonomie des personnes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â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g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es.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Contre l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isolement social d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velopper la coop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ration interg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rationnelle. Elle permet de construire une alliance contre le d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glement climatique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dans une optique de solidarit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et de transmission des savoirs entre les g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rations.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Le 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ritable foss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ne se trouve pas entre les g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rations mais entre ceux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et celles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qui sont pr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.e.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agir et ceux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et celles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qui ne le sont pas, entre ceux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et celles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qui profitent du 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glement climatique pour s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enrichir comme les partisans du productivisme et des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nergies fossiles.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duire la vitesse en ville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est un exemple de mesure qui b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ficie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la fois aux jeunes et aux senior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.e.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s tout en 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duisant les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missions de CO2. En am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liorant la s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curit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pour les pi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tons, cette approche favorise des modes de transport plus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cologique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du 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veloppement de 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seaux de transport en commun accessibles, en passant par la promotion du 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lo et de la marche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pied.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velopper les 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jardins ouvriers, partag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s, collectifs ou communautaires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sont un exemple concret de projet interg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rationnel En cr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ant des espaces de rencontre et de coop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ration, ces initiatives permettent aux seniors de transmettre leurs connaissances en jardinage tout en contribuant 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galement 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la biodiversit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la production alimentaire locale, au pouvoir d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achat, 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embellissement des quartiers et 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la r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duction de l</w:t>
      </w:r>
      <w:r>
        <w:rPr>
          <w:rStyle w:val="Aucun"/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empreinte carbone.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70" w:lineRule="exact"/>
        <w:ind w:left="0" w:right="0" w:firstLine="0"/>
        <w:jc w:val="both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70" w:lineRule="exact"/>
        <w:ind w:left="0" w:right="0" w:firstLine="0"/>
        <w:jc w:val="both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70" w:lineRule="exact"/>
        <w:ind w:left="0" w:right="0" w:firstLine="0"/>
        <w:jc w:val="both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Helvetica" w:cs="Helvetica" w:hAnsi="Helvetica" w:eastAsia="Helvetica"/>
          <w:kern w:val="2"/>
          <w:sz w:val="24"/>
          <w:szCs w:val="24"/>
          <w:u w:color="000000"/>
          <w:rtl w:val="0"/>
        </w:rPr>
      </w:pPr>
    </w:p>
    <w:p>
      <w:pPr>
        <w:pStyle w:val="Corps"/>
        <w:bidi w:val="0"/>
      </w:pPr>
      <w:r/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pBdr>
        <w:top w:val="single" w:color="000000" w:sz="4" w:space="0" w:shadow="0" w:frame="0"/>
        <w:left w:val="nil"/>
        <w:bottom w:val="nil"/>
        <w:right w:val="nil"/>
      </w:pBdr>
      <w:tabs>
        <w:tab w:val="center" w:pos="4819"/>
        <w:tab w:val="right" w:pos="9638"/>
        <w:tab w:val="clear" w:pos="9020"/>
      </w:tabs>
      <w:bidi w:val="0"/>
      <w:ind w:left="0" w:right="0" w:firstLine="0"/>
      <w:jc w:val="left"/>
      <w:rPr>
        <w:rtl w:val="0"/>
      </w:rPr>
    </w:pPr>
    <w:r>
      <w:rPr>
        <w:rStyle w:val="Aucun"/>
        <w:rFonts w:ascii="Arial Narrow" w:hAnsi="Arial Narrow"/>
        <w:b w:val="1"/>
        <w:bCs w:val="1"/>
        <w:kern w:val="28"/>
        <w:sz w:val="15"/>
        <w:szCs w:val="15"/>
        <w:u w:color="000000"/>
        <w:rtl w:val="0"/>
        <w:lang w:val="fr-FR"/>
      </w:rPr>
      <w:t>Union D</w:t>
    </w:r>
    <w:r>
      <w:rPr>
        <w:rStyle w:val="Aucun"/>
        <w:rFonts w:ascii="Arial Narrow" w:hAnsi="Arial Narrow" w:hint="default"/>
        <w:b w:val="1"/>
        <w:bCs w:val="1"/>
        <w:kern w:val="28"/>
        <w:sz w:val="15"/>
        <w:szCs w:val="15"/>
        <w:u w:color="000000"/>
        <w:rtl w:val="0"/>
        <w:lang w:val="fr-FR"/>
      </w:rPr>
      <w:t>é</w:t>
    </w:r>
    <w:r>
      <w:rPr>
        <w:rStyle w:val="Aucun"/>
        <w:rFonts w:ascii="Arial Narrow" w:hAnsi="Arial Narrow"/>
        <w:b w:val="1"/>
        <w:bCs w:val="1"/>
        <w:kern w:val="28"/>
        <w:sz w:val="15"/>
        <w:szCs w:val="15"/>
        <w:u w:color="000000"/>
        <w:rtl w:val="0"/>
        <w:lang w:val="fr-FR"/>
      </w:rPr>
      <w:t>partementale Interprofessionnelle des retrait</w:t>
    </w:r>
    <w:r>
      <w:rPr>
        <w:rStyle w:val="Aucun"/>
        <w:rFonts w:ascii="Arial Narrow" w:hAnsi="Arial Narrow" w:hint="default"/>
        <w:b w:val="1"/>
        <w:bCs w:val="1"/>
        <w:kern w:val="28"/>
        <w:sz w:val="15"/>
        <w:szCs w:val="15"/>
        <w:u w:color="000000"/>
        <w:rtl w:val="0"/>
        <w:lang w:val="fr-FR"/>
      </w:rPr>
      <w:t>é</w:t>
    </w:r>
    <w:r>
      <w:rPr>
        <w:rStyle w:val="Aucun"/>
        <w:rFonts w:ascii="Arial Narrow" w:hAnsi="Arial Narrow"/>
        <w:b w:val="1"/>
        <w:bCs w:val="1"/>
        <w:kern w:val="28"/>
        <w:sz w:val="15"/>
        <w:szCs w:val="15"/>
        <w:u w:color="000000"/>
        <w:rtl w:val="0"/>
        <w:lang w:val="fr-FR"/>
      </w:rPr>
      <w:t xml:space="preserve">-es </w:t>
    </w:r>
    <w:r>
      <w:rPr>
        <w:rStyle w:val="Aucun"/>
        <w:rFonts w:ascii="Arial Narrow" w:hAnsi="Arial Narrow"/>
        <w:b w:val="1"/>
        <w:bCs w:val="1"/>
        <w:i w:val="1"/>
        <w:iCs w:val="1"/>
        <w:kern w:val="28"/>
        <w:sz w:val="15"/>
        <w:szCs w:val="15"/>
        <w:u w:color="000000"/>
        <w:rtl w:val="0"/>
        <w:lang w:val="fr-FR"/>
      </w:rPr>
      <w:t xml:space="preserve">Solidaires </w:t>
    </w:r>
    <w:r>
      <w:rPr>
        <w:rStyle w:val="Aucun"/>
        <w:rFonts w:ascii="Arial Narrow" w:hAnsi="Arial Narrow" w:hint="default"/>
        <w:kern w:val="28"/>
        <w:sz w:val="15"/>
        <w:szCs w:val="15"/>
        <w:u w:color="000000"/>
        <w:rtl w:val="0"/>
        <w:lang w:val="fr-FR"/>
      </w:rPr>
      <w:t xml:space="preserve">– </w:t>
    </w:r>
    <w:r>
      <w:rPr>
        <w:rStyle w:val="Aucun"/>
        <w:rFonts w:ascii="Arial Narrow" w:hAnsi="Arial Narrow"/>
        <w:kern w:val="28"/>
        <w:sz w:val="15"/>
        <w:szCs w:val="15"/>
        <w:u w:color="000000"/>
        <w:rtl w:val="0"/>
        <w:lang w:val="fr-FR"/>
      </w:rPr>
      <w:t xml:space="preserve">31 rue de la Grange aux Belles - 75010 Paris </w:t>
    </w:r>
    <w:r>
      <w:rPr>
        <w:rStyle w:val="Aucun"/>
        <w:rFonts w:ascii="Arial Narrow" w:hAnsi="Arial Narrow" w:hint="default"/>
        <w:kern w:val="28"/>
        <w:sz w:val="15"/>
        <w:szCs w:val="15"/>
        <w:u w:color="000000"/>
        <w:rtl w:val="0"/>
        <w:lang w:val="fr-FR"/>
      </w:rPr>
      <w:t xml:space="preserve">– </w:t>
    </w:r>
    <w:r>
      <w:rPr>
        <w:rStyle w:val="Aucun"/>
        <w:rFonts w:ascii="Arial Narrow" w:hAnsi="Arial Narrow"/>
        <w:kern w:val="28"/>
        <w:sz w:val="15"/>
        <w:szCs w:val="15"/>
        <w:u w:color="000000"/>
        <w:rtl w:val="0"/>
        <w:lang w:val="fr-FR"/>
      </w:rPr>
      <w:t>T</w:t>
    </w:r>
    <w:r>
      <w:rPr>
        <w:rStyle w:val="Aucun"/>
        <w:rFonts w:ascii="Arial Narrow" w:hAnsi="Arial Narrow" w:hint="default"/>
        <w:kern w:val="28"/>
        <w:sz w:val="15"/>
        <w:szCs w:val="15"/>
        <w:u w:color="000000"/>
        <w:rtl w:val="0"/>
        <w:lang w:val="fr-FR"/>
      </w:rPr>
      <w:t>é</w:t>
    </w:r>
    <w:r>
      <w:rPr>
        <w:rStyle w:val="Aucun"/>
        <w:rFonts w:ascii="Arial Narrow" w:hAnsi="Arial Narrow"/>
        <w:kern w:val="28"/>
        <w:sz w:val="15"/>
        <w:szCs w:val="15"/>
        <w:u w:color="000000"/>
        <w:rtl w:val="0"/>
        <w:lang w:val="fr-FR"/>
      </w:rPr>
      <w:t>l : 0140187999 / Mail</w:t>
    </w:r>
    <w:r>
      <w:rPr>
        <w:rStyle w:val="Aucun"/>
        <w:rFonts w:ascii="Arial Narrow" w:hAnsi="Arial Narrow" w:hint="default"/>
        <w:kern w:val="28"/>
        <w:sz w:val="15"/>
        <w:szCs w:val="15"/>
        <w:u w:color="000000"/>
        <w:rtl w:val="0"/>
        <w:lang w:val="fr-FR"/>
      </w:rPr>
      <w:t> </w:t>
    </w:r>
    <w:r>
      <w:rPr>
        <w:rStyle w:val="Aucun"/>
        <w:rFonts w:ascii="Arial Narrow" w:hAnsi="Arial Narrow"/>
        <w:kern w:val="28"/>
        <w:sz w:val="15"/>
        <w:szCs w:val="15"/>
        <w:u w:color="000000"/>
        <w:rtl w:val="0"/>
        <w:lang w:val="fr-FR"/>
      </w:rPr>
      <w:t>: contact@solidairesparis.org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en">
    <w:name w:val="Lien"/>
    <w:rPr>
      <w:u w:val="single"/>
    </w:rPr>
  </w:style>
  <w:style w:type="character" w:styleId="Hyperlink.0">
    <w:name w:val="Hyperlink.0"/>
    <w:basedOn w:val="Lien"/>
    <w:next w:val="Hyperlink.0"/>
    <w:rPr>
      <w:outline w:val="0"/>
      <w:color w:val="000000"/>
      <w:u w:val="none" w:color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